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F62F" w14:textId="337CE67B" w:rsidR="00A01D7D" w:rsidRDefault="00A01D7D" w:rsidP="00A01D7D"/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DF9D3A3" w14:textId="547FC8AC" w:rsidR="00A01D7D" w:rsidRPr="00A01D7D" w:rsidRDefault="00DD65EA" w:rsidP="0075508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Obec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Malé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Chyndice</w:t>
      </w:r>
      <w:proofErr w:type="spellEnd"/>
    </w:p>
    <w:p w14:paraId="2F5A80B1" w14:textId="6F849E5B" w:rsidR="00655F19" w:rsidRPr="00DD65EA" w:rsidRDefault="00DD65EA" w:rsidP="0075508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D65EA">
        <w:rPr>
          <w:rFonts w:ascii="Times New Roman" w:hAnsi="Times New Roman"/>
          <w:b/>
          <w:sz w:val="28"/>
          <w:szCs w:val="28"/>
        </w:rPr>
        <w:t>Malé</w:t>
      </w:r>
      <w:proofErr w:type="spellEnd"/>
      <w:r w:rsidRPr="00DD6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65EA">
        <w:rPr>
          <w:rFonts w:ascii="Times New Roman" w:hAnsi="Times New Roman"/>
          <w:b/>
          <w:sz w:val="28"/>
          <w:szCs w:val="28"/>
        </w:rPr>
        <w:t>Chyndice</w:t>
      </w:r>
      <w:proofErr w:type="spellEnd"/>
      <w:r w:rsidRPr="00DD65EA">
        <w:rPr>
          <w:rFonts w:ascii="Times New Roman" w:hAnsi="Times New Roman"/>
          <w:b/>
          <w:sz w:val="28"/>
          <w:szCs w:val="28"/>
        </w:rPr>
        <w:t xml:space="preserve"> 79, 951 54 </w:t>
      </w:r>
      <w:proofErr w:type="spellStart"/>
      <w:r w:rsidRPr="00DD65EA">
        <w:rPr>
          <w:rFonts w:ascii="Times New Roman" w:hAnsi="Times New Roman"/>
          <w:b/>
          <w:sz w:val="28"/>
          <w:szCs w:val="28"/>
        </w:rPr>
        <w:t>Malé</w:t>
      </w:r>
      <w:proofErr w:type="spellEnd"/>
      <w:r w:rsidRPr="00DD6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65EA">
        <w:rPr>
          <w:rFonts w:ascii="Times New Roman" w:hAnsi="Times New Roman"/>
          <w:b/>
          <w:sz w:val="28"/>
          <w:szCs w:val="28"/>
        </w:rPr>
        <w:t>Chyndice</w:t>
      </w:r>
      <w:proofErr w:type="spellEnd"/>
    </w:p>
    <w:p w14:paraId="3E07D9D9" w14:textId="77777777" w:rsidR="00655F19" w:rsidRPr="00A01D7D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D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E3D219D" w14:textId="77777777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CB81697" w14:textId="77777777" w:rsidR="006E5D0B" w:rsidRPr="00D51BAC" w:rsidRDefault="006E5D0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9AA1D18" w14:textId="77777777" w:rsidR="00655F19" w:rsidRPr="00D51BAC" w:rsidRDefault="00655F19" w:rsidP="00655F19">
      <w:pPr>
        <w:autoSpaceDE w:val="0"/>
        <w:autoSpaceDN w:val="0"/>
        <w:adjustRightInd w:val="0"/>
        <w:ind w:left="2836" w:firstLine="709"/>
        <w:rPr>
          <w:rFonts w:ascii="Times New Roman" w:hAnsi="Times New Roman"/>
          <w:color w:val="000000"/>
          <w:sz w:val="22"/>
          <w:szCs w:val="22"/>
        </w:rPr>
      </w:pPr>
    </w:p>
    <w:p w14:paraId="609A1EC9" w14:textId="77777777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D478607" w14:textId="77777777" w:rsidR="006E5D0B" w:rsidRPr="00D51BAC" w:rsidRDefault="006E5D0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BEDBF63" w14:textId="77777777" w:rsidR="006E5D0B" w:rsidRPr="00D51BAC" w:rsidRDefault="006E5D0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39BEED2" w14:textId="77777777" w:rsidR="00655F19" w:rsidRPr="005C38B9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5C38B9">
        <w:rPr>
          <w:rFonts w:ascii="Times New Roman" w:hAnsi="Times New Roman"/>
          <w:color w:val="000000"/>
          <w:sz w:val="28"/>
          <w:szCs w:val="28"/>
          <w:u w:val="single"/>
        </w:rPr>
        <w:t>Vec</w:t>
      </w:r>
      <w:proofErr w:type="spellEnd"/>
      <w:r w:rsidRPr="005C38B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Výzva</w:t>
      </w:r>
      <w:proofErr w:type="spellEnd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na</w:t>
      </w:r>
      <w:proofErr w:type="spellEnd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predloženie</w:t>
      </w:r>
      <w:proofErr w:type="spellEnd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ponuky</w:t>
      </w:r>
      <w:proofErr w:type="spellEnd"/>
    </w:p>
    <w:p w14:paraId="6025B40C" w14:textId="77777777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D17FFAC" w14:textId="77777777" w:rsidR="006E5D0B" w:rsidRPr="00D51BAC" w:rsidRDefault="006E5D0B" w:rsidP="006E5D0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3C273116" w14:textId="61E27E88" w:rsidR="00655F19" w:rsidRPr="00D51BAC" w:rsidRDefault="006E5D0B" w:rsidP="006E5D0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       </w:t>
      </w:r>
      <w:proofErr w:type="spellStart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>Obec</w:t>
      </w:r>
      <w:proofErr w:type="spellEnd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>Malé</w:t>
      </w:r>
      <w:proofErr w:type="spellEnd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>Chyndice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,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ako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="009C5921" w:rsidRPr="00806E44">
            <w:rPr>
              <w:rFonts w:ascii="Times New Roman" w:hAnsi="Times New Roman"/>
              <w:sz w:val="22"/>
              <w:szCs w:val="22"/>
            </w:rPr>
            <w:t>verejný</w:t>
          </w:r>
          <w:proofErr w:type="spellEnd"/>
          <w:r w:rsidR="009C5921" w:rsidRPr="00806E44"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 w:rsidR="009C5921" w:rsidRPr="00806E44">
            <w:rPr>
              <w:rFonts w:ascii="Times New Roman" w:hAnsi="Times New Roman"/>
              <w:sz w:val="22"/>
              <w:szCs w:val="22"/>
            </w:rPr>
            <w:t>obstarávateľ</w:t>
          </w:r>
          <w:proofErr w:type="spellEnd"/>
          <w:r w:rsidR="009C5921" w:rsidRPr="00806E44">
            <w:rPr>
              <w:rFonts w:ascii="Times New Roman" w:hAnsi="Times New Roman"/>
              <w:sz w:val="22"/>
              <w:szCs w:val="22"/>
            </w:rPr>
            <w:t xml:space="preserve"> v </w:t>
          </w:r>
          <w:proofErr w:type="spellStart"/>
          <w:r w:rsidR="009C5921" w:rsidRPr="00806E44">
            <w:rPr>
              <w:rFonts w:ascii="Times New Roman" w:hAnsi="Times New Roman"/>
              <w:sz w:val="22"/>
              <w:szCs w:val="22"/>
            </w:rPr>
            <w:t>zmysle</w:t>
          </w:r>
          <w:proofErr w:type="spellEnd"/>
          <w:r w:rsidR="009C5921" w:rsidRPr="00806E44">
            <w:rPr>
              <w:rFonts w:ascii="Times New Roman" w:hAnsi="Times New Roman"/>
              <w:sz w:val="22"/>
              <w:szCs w:val="22"/>
            </w:rPr>
            <w:t xml:space="preserve"> § 7 </w:t>
          </w:r>
        </w:sdtContent>
      </w:sdt>
      <w:r w:rsidR="009C5921" w:rsidRPr="00806E44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806E44" w:rsidRPr="00806E44">
        <w:rPr>
          <w:rFonts w:ascii="Times New Roman" w:hAnsi="Times New Roman"/>
          <w:sz w:val="22"/>
          <w:szCs w:val="22"/>
          <w:lang w:val="de-DE"/>
        </w:rPr>
        <w:t>ods</w:t>
      </w:r>
      <w:proofErr w:type="spellEnd"/>
      <w:r w:rsidR="00806E44" w:rsidRPr="00806E44">
        <w:rPr>
          <w:rFonts w:ascii="Times New Roman" w:hAnsi="Times New Roman"/>
          <w:sz w:val="22"/>
          <w:szCs w:val="22"/>
          <w:lang w:val="de-DE"/>
        </w:rPr>
        <w:t xml:space="preserve">. 1 </w:t>
      </w:r>
      <w:proofErr w:type="spellStart"/>
      <w:r w:rsidR="009C5921" w:rsidRPr="00806E44">
        <w:rPr>
          <w:rFonts w:ascii="Times New Roman" w:hAnsi="Times New Roman"/>
          <w:sz w:val="22"/>
          <w:szCs w:val="22"/>
          <w:lang w:val="de-DE"/>
        </w:rPr>
        <w:t>písm</w:t>
      </w:r>
      <w:proofErr w:type="spellEnd"/>
      <w:r w:rsidR="009C5921" w:rsidRPr="00806E44">
        <w:rPr>
          <w:rFonts w:ascii="Times New Roman" w:hAnsi="Times New Roman"/>
          <w:sz w:val="22"/>
          <w:szCs w:val="22"/>
          <w:lang w:val="de-DE"/>
        </w:rPr>
        <w:t>. b</w:t>
      </w:r>
      <w:r w:rsidR="00655F19" w:rsidRPr="00806E44">
        <w:rPr>
          <w:rFonts w:ascii="Times New Roman" w:hAnsi="Times New Roman"/>
          <w:sz w:val="22"/>
          <w:szCs w:val="22"/>
          <w:lang w:val="de-DE"/>
        </w:rPr>
        <w:t xml:space="preserve">)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zákona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č. </w:t>
      </w:r>
      <w:r w:rsidR="00C35ECE" w:rsidRPr="00D51BAC">
        <w:rPr>
          <w:rFonts w:ascii="Times New Roman" w:hAnsi="Times New Roman"/>
          <w:color w:val="000000"/>
          <w:sz w:val="22"/>
          <w:szCs w:val="22"/>
          <w:lang w:val="de-DE"/>
        </w:rPr>
        <w:t>343/2015</w:t>
      </w:r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Z. z. o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verejnom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obstarávaní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a o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zmene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a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doplnení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niektorých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zákonov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znení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neskorších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predpis</w:t>
      </w:r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ov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(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ďalej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len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„ZVO“) 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Vás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žiada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predloženie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ponuky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zmysle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§ </w:t>
      </w:r>
      <w:r w:rsidR="00C35ECE" w:rsidRPr="00D51BAC">
        <w:rPr>
          <w:rFonts w:ascii="Times New Roman" w:hAnsi="Times New Roman"/>
          <w:color w:val="000000"/>
          <w:sz w:val="22"/>
          <w:szCs w:val="22"/>
          <w:lang w:val="de-DE"/>
        </w:rPr>
        <w:t>117</w:t>
      </w:r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ZVO na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nižši</w:t>
      </w:r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e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špecifikovaný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predmet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zákazky</w:t>
      </w:r>
      <w:proofErr w:type="spellEnd"/>
      <w:r w:rsidR="007F22A6">
        <w:rPr>
          <w:rFonts w:ascii="Times New Roman" w:hAnsi="Times New Roman"/>
          <w:color w:val="000000"/>
          <w:sz w:val="22"/>
          <w:szCs w:val="22"/>
          <w:lang w:val="de-DE"/>
        </w:rPr>
        <w:t xml:space="preserve"> s </w:t>
      </w:r>
      <w:proofErr w:type="spellStart"/>
      <w:r w:rsidR="007F22A6">
        <w:rPr>
          <w:rFonts w:ascii="Times New Roman" w:hAnsi="Times New Roman"/>
          <w:color w:val="000000"/>
          <w:sz w:val="22"/>
          <w:szCs w:val="22"/>
          <w:lang w:val="de-DE"/>
        </w:rPr>
        <w:t>názvom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E623DE" w:rsidRPr="00FD10FE">
        <w:rPr>
          <w:rFonts w:ascii="Times New Roman" w:hAnsi="Times New Roman"/>
          <w:b/>
          <w:color w:val="000000"/>
          <w:sz w:val="22"/>
          <w:szCs w:val="22"/>
          <w:lang w:val="de-DE"/>
        </w:rPr>
        <w:t>„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Rekonštrukcia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nevyužívaného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objektu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na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klub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seniorov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v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obci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Malé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Chyndice</w:t>
      </w:r>
      <w:proofErr w:type="spellEnd"/>
      <w:r w:rsidR="00655F19" w:rsidRPr="00FD10FE">
        <w:rPr>
          <w:rFonts w:ascii="Times New Roman" w:hAnsi="Times New Roman"/>
          <w:b/>
          <w:bCs/>
          <w:color w:val="000000"/>
          <w:sz w:val="22"/>
          <w:szCs w:val="22"/>
        </w:rPr>
        <w:t>“</w:t>
      </w:r>
      <w:r w:rsidR="007B62C6" w:rsidRPr="00F04AF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692F5E7" w14:textId="77777777" w:rsidR="00655F19" w:rsidRPr="00D51BAC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64D0CC7" w14:textId="15E7FADF" w:rsidR="007B62C6" w:rsidRPr="007B62C6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623DE" w:rsidRPr="00D51BAC"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>verejného obstarávateľa</w:t>
          </w:r>
        </w:sdtContent>
      </w:sdt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</w:p>
    <w:p w14:paraId="57E1E75C" w14:textId="3F04338D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7B62C6">
        <w:rPr>
          <w:rFonts w:ascii="Times New Roman" w:hAnsi="Times New Roman" w:cs="Times New Roman"/>
          <w:bCs/>
          <w:color w:val="000000"/>
          <w:sz w:val="22"/>
          <w:szCs w:val="22"/>
        </w:rPr>
        <w:t>Názov verejného obstarávateľa</w:t>
      </w:r>
      <w:r w:rsidR="000F6728" w:rsidRPr="007B62C6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E623DE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D65EA" w:rsidRPr="009C3C12">
        <w:rPr>
          <w:rFonts w:ascii="Times New Roman" w:hAnsi="Times New Roman" w:cs="Times New Roman"/>
          <w:bCs/>
          <w:color w:val="000000"/>
          <w:sz w:val="22"/>
          <w:szCs w:val="22"/>
        </w:rPr>
        <w:t>Obec Malé Chyndice</w:t>
      </w:r>
    </w:p>
    <w:p w14:paraId="10759562" w14:textId="0915741A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9C3C12">
        <w:rPr>
          <w:rFonts w:ascii="Times New Roman" w:hAnsi="Times New Roman" w:cs="Times New Roman"/>
          <w:color w:val="000000"/>
          <w:sz w:val="22"/>
          <w:szCs w:val="22"/>
        </w:rPr>
        <w:t xml:space="preserve">Sídlo: </w:t>
      </w:r>
      <w:r w:rsidR="00D4715E" w:rsidRPr="009C3C12">
        <w:rPr>
          <w:rFonts w:ascii="Times New Roman" w:hAnsi="Times New Roman" w:cs="Times New Roman"/>
          <w:sz w:val="22"/>
          <w:szCs w:val="22"/>
        </w:rPr>
        <w:t>Malé Chyndice 79, 951 54 Malé Chyndice</w:t>
      </w:r>
    </w:p>
    <w:p w14:paraId="09F085BB" w14:textId="27B375FB" w:rsidR="00655F19" w:rsidRPr="009C3C12" w:rsidRDefault="00DD65EA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9C3C12">
        <w:rPr>
          <w:rFonts w:ascii="Times New Roman" w:hAnsi="Times New Roman" w:cs="Times New Roman"/>
          <w:color w:val="000000"/>
          <w:sz w:val="22"/>
          <w:szCs w:val="22"/>
        </w:rPr>
        <w:t xml:space="preserve">Štatutárny zástupca: </w:t>
      </w:r>
      <w:r w:rsidR="00D4715E" w:rsidRPr="009C3C12">
        <w:rPr>
          <w:rFonts w:ascii="Times New Roman" w:hAnsi="Times New Roman" w:cs="Times New Roman"/>
          <w:color w:val="000000"/>
          <w:sz w:val="22"/>
          <w:szCs w:val="22"/>
        </w:rPr>
        <w:t xml:space="preserve">Eva </w:t>
      </w:r>
      <w:proofErr w:type="spellStart"/>
      <w:r w:rsidR="00D4715E" w:rsidRPr="009C3C12">
        <w:rPr>
          <w:rFonts w:ascii="Times New Roman" w:hAnsi="Times New Roman" w:cs="Times New Roman"/>
          <w:color w:val="000000"/>
          <w:sz w:val="22"/>
          <w:szCs w:val="22"/>
        </w:rPr>
        <w:t>Belančíková</w:t>
      </w:r>
      <w:proofErr w:type="spellEnd"/>
      <w:r w:rsidR="000C79C7">
        <w:rPr>
          <w:rFonts w:ascii="Times New Roman" w:hAnsi="Times New Roman" w:cs="Times New Roman"/>
          <w:color w:val="000000"/>
          <w:sz w:val="22"/>
          <w:szCs w:val="22"/>
        </w:rPr>
        <w:t>, starostka obce</w:t>
      </w:r>
    </w:p>
    <w:p w14:paraId="7AC0446D" w14:textId="77777777" w:rsidR="00D512C2" w:rsidRPr="009C3C12" w:rsidRDefault="00D512C2" w:rsidP="00D512C2">
      <w:pPr>
        <w:pStyle w:val="Default"/>
        <w:rPr>
          <w:sz w:val="22"/>
          <w:szCs w:val="22"/>
        </w:rPr>
      </w:pPr>
      <w:r w:rsidRPr="009C3C12">
        <w:rPr>
          <w:sz w:val="22"/>
          <w:szCs w:val="22"/>
        </w:rPr>
        <w:t xml:space="preserve">     </w:t>
      </w:r>
    </w:p>
    <w:p w14:paraId="14EAE5D8" w14:textId="52BFC715" w:rsidR="00D512C2" w:rsidRPr="009C3C12" w:rsidRDefault="00D512C2" w:rsidP="00CE0B50">
      <w:pPr>
        <w:pStyle w:val="Default"/>
        <w:tabs>
          <w:tab w:val="left" w:pos="7545"/>
        </w:tabs>
        <w:rPr>
          <w:color w:val="auto"/>
          <w:sz w:val="22"/>
          <w:szCs w:val="22"/>
        </w:rPr>
      </w:pPr>
      <w:r w:rsidRPr="009C3C12">
        <w:rPr>
          <w:color w:val="FF0000"/>
          <w:sz w:val="22"/>
          <w:szCs w:val="22"/>
        </w:rPr>
        <w:t xml:space="preserve">          </w:t>
      </w:r>
      <w:r w:rsidR="000C4E4E" w:rsidRPr="009C3C12">
        <w:rPr>
          <w:color w:val="FF0000"/>
          <w:sz w:val="22"/>
          <w:szCs w:val="22"/>
        </w:rPr>
        <w:t xml:space="preserve"> </w:t>
      </w:r>
      <w:r w:rsidR="007D5691" w:rsidRPr="009C3C12">
        <w:rPr>
          <w:color w:val="FF0000"/>
          <w:sz w:val="22"/>
          <w:szCs w:val="22"/>
        </w:rPr>
        <w:t xml:space="preserve">  </w:t>
      </w:r>
      <w:r w:rsidR="00655F19" w:rsidRPr="009C3C12">
        <w:rPr>
          <w:color w:val="auto"/>
          <w:sz w:val="22"/>
          <w:szCs w:val="22"/>
        </w:rPr>
        <w:t>I</w:t>
      </w:r>
      <w:r w:rsidRPr="009C3C12">
        <w:rPr>
          <w:color w:val="auto"/>
          <w:sz w:val="22"/>
          <w:szCs w:val="22"/>
        </w:rPr>
        <w:t>Č</w:t>
      </w:r>
      <w:r w:rsidR="00655F19" w:rsidRPr="009C3C12">
        <w:rPr>
          <w:color w:val="auto"/>
          <w:sz w:val="22"/>
          <w:szCs w:val="22"/>
        </w:rPr>
        <w:t>O:</w:t>
      </w:r>
      <w:r w:rsidR="00C531E9" w:rsidRPr="009C3C12">
        <w:rPr>
          <w:color w:val="auto"/>
          <w:sz w:val="22"/>
          <w:szCs w:val="22"/>
        </w:rPr>
        <w:t xml:space="preserve"> </w:t>
      </w:r>
      <w:r w:rsidR="00D4715E" w:rsidRPr="009C3C12">
        <w:rPr>
          <w:sz w:val="22"/>
          <w:szCs w:val="22"/>
        </w:rPr>
        <w:t>00399434</w:t>
      </w:r>
      <w:r w:rsidR="00CE0B50">
        <w:rPr>
          <w:sz w:val="22"/>
          <w:szCs w:val="22"/>
        </w:rPr>
        <w:tab/>
      </w:r>
    </w:p>
    <w:p w14:paraId="6B470217" w14:textId="12803E27" w:rsidR="00655F19" w:rsidRPr="009C3C12" w:rsidRDefault="00655F19" w:rsidP="00D512C2">
      <w:pPr>
        <w:pStyle w:val="Default"/>
        <w:rPr>
          <w:color w:val="auto"/>
          <w:sz w:val="22"/>
          <w:szCs w:val="22"/>
        </w:rPr>
      </w:pPr>
      <w:r w:rsidRPr="009C3C12">
        <w:rPr>
          <w:color w:val="auto"/>
          <w:sz w:val="22"/>
          <w:szCs w:val="22"/>
        </w:rPr>
        <w:t xml:space="preserve"> </w:t>
      </w:r>
    </w:p>
    <w:p w14:paraId="041A5488" w14:textId="506CD14A" w:rsidR="00655F19" w:rsidRPr="009C3C12" w:rsidRDefault="00D512C2" w:rsidP="000C4E4E">
      <w:pPr>
        <w:pStyle w:val="Default"/>
        <w:rPr>
          <w:color w:val="FF0000"/>
          <w:sz w:val="22"/>
          <w:szCs w:val="22"/>
        </w:rPr>
      </w:pPr>
      <w:r w:rsidRPr="009C3C12">
        <w:rPr>
          <w:color w:val="auto"/>
          <w:sz w:val="22"/>
          <w:szCs w:val="22"/>
        </w:rPr>
        <w:t xml:space="preserve">            </w:t>
      </w:r>
      <w:r w:rsidR="000C4E4E" w:rsidRPr="009C3C12">
        <w:rPr>
          <w:color w:val="auto"/>
          <w:sz w:val="22"/>
          <w:szCs w:val="22"/>
        </w:rPr>
        <w:t xml:space="preserve"> </w:t>
      </w:r>
      <w:r w:rsidRPr="009C3C12">
        <w:rPr>
          <w:color w:val="auto"/>
          <w:sz w:val="22"/>
          <w:szCs w:val="22"/>
        </w:rPr>
        <w:t>DIČ</w:t>
      </w:r>
      <w:r w:rsidR="00655F19" w:rsidRPr="009C3C12">
        <w:rPr>
          <w:color w:val="auto"/>
          <w:sz w:val="22"/>
          <w:szCs w:val="22"/>
        </w:rPr>
        <w:t xml:space="preserve">: </w:t>
      </w:r>
      <w:r w:rsidR="00D4715E" w:rsidRPr="009C3C12">
        <w:rPr>
          <w:sz w:val="22"/>
          <w:szCs w:val="22"/>
        </w:rPr>
        <w:t>2021056697</w:t>
      </w:r>
      <w:r w:rsidR="00655F19" w:rsidRPr="009C3C12">
        <w:rPr>
          <w:color w:val="auto"/>
          <w:sz w:val="22"/>
          <w:szCs w:val="22"/>
        </w:rPr>
        <w:t xml:space="preserve"> </w:t>
      </w:r>
      <w:r w:rsidR="00655F19" w:rsidRPr="009C3C12">
        <w:rPr>
          <w:bCs/>
          <w:color w:val="FF0000"/>
          <w:sz w:val="22"/>
          <w:szCs w:val="22"/>
        </w:rPr>
        <w:t xml:space="preserve"> </w:t>
      </w:r>
    </w:p>
    <w:p w14:paraId="01299105" w14:textId="7EA0B944" w:rsidR="00655F19" w:rsidRPr="009C3C12" w:rsidRDefault="000C4E4E" w:rsidP="000C4E4E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sz w:val="22"/>
          <w:szCs w:val="22"/>
        </w:rPr>
      </w:pPr>
      <w:r w:rsidRPr="009C3C12">
        <w:rPr>
          <w:rFonts w:ascii="Times New Roman" w:hAnsi="Times New Roman"/>
          <w:sz w:val="22"/>
          <w:szCs w:val="22"/>
        </w:rPr>
        <w:t xml:space="preserve">             </w:t>
      </w:r>
      <w:r w:rsidR="00655F19" w:rsidRPr="009C3C12">
        <w:rPr>
          <w:rFonts w:ascii="Times New Roman" w:hAnsi="Times New Roman"/>
          <w:sz w:val="22"/>
          <w:szCs w:val="22"/>
        </w:rPr>
        <w:t xml:space="preserve">Tel.: </w:t>
      </w:r>
      <w:r w:rsidR="00992D1F">
        <w:rPr>
          <w:rFonts w:ascii="Times New Roman" w:hAnsi="Times New Roman"/>
          <w:sz w:val="22"/>
          <w:szCs w:val="22"/>
        </w:rPr>
        <w:t>037/</w:t>
      </w:r>
      <w:r w:rsidR="00D4715E" w:rsidRPr="009C3C12">
        <w:rPr>
          <w:rFonts w:ascii="Times New Roman" w:hAnsi="Times New Roman"/>
          <w:sz w:val="22"/>
          <w:szCs w:val="22"/>
        </w:rPr>
        <w:t>788 42 01</w:t>
      </w:r>
    </w:p>
    <w:p w14:paraId="32AD155B" w14:textId="476B5D1F" w:rsidR="00655F19" w:rsidRPr="009C3C12" w:rsidRDefault="00A8117F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9C3C12">
        <w:rPr>
          <w:rFonts w:ascii="Times New Roman" w:hAnsi="Times New Roman" w:cs="Times New Roman"/>
          <w:sz w:val="22"/>
          <w:szCs w:val="22"/>
        </w:rPr>
        <w:t>Mob</w:t>
      </w:r>
      <w:proofErr w:type="spellEnd"/>
      <w:r w:rsidRPr="009C3C12">
        <w:rPr>
          <w:rFonts w:ascii="Times New Roman" w:hAnsi="Times New Roman" w:cs="Times New Roman"/>
          <w:sz w:val="22"/>
          <w:szCs w:val="22"/>
        </w:rPr>
        <w:t xml:space="preserve">.: </w:t>
      </w:r>
      <w:r w:rsidR="009C3C12">
        <w:rPr>
          <w:rFonts w:ascii="Times New Roman" w:hAnsi="Times New Roman" w:cs="Times New Roman"/>
          <w:sz w:val="22"/>
          <w:szCs w:val="22"/>
        </w:rPr>
        <w:t xml:space="preserve">0944 </w:t>
      </w:r>
      <w:r w:rsidR="00992D1F">
        <w:rPr>
          <w:rFonts w:ascii="Times New Roman" w:hAnsi="Times New Roman" w:cs="Times New Roman"/>
          <w:sz w:val="22"/>
          <w:szCs w:val="22"/>
        </w:rPr>
        <w:t>411 668</w:t>
      </w:r>
    </w:p>
    <w:p w14:paraId="351901CD" w14:textId="151C3B29" w:rsidR="00655F19" w:rsidRPr="009C3C12" w:rsidRDefault="006E5D0B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 xml:space="preserve">E-mail: </w:t>
      </w:r>
      <w:r w:rsidR="00D4715E" w:rsidRPr="009C3C12">
        <w:rPr>
          <w:rFonts w:ascii="Times New Roman" w:hAnsi="Times New Roman" w:cs="Times New Roman"/>
          <w:color w:val="1361FF" w:themeColor="accent1" w:themeTint="99"/>
          <w:sz w:val="22"/>
          <w:szCs w:val="22"/>
          <w:u w:val="single"/>
        </w:rPr>
        <w:t>ocumalechyndice</w:t>
      </w:r>
      <w:r w:rsidR="00DD65EA" w:rsidRPr="009C3C12">
        <w:rPr>
          <w:rStyle w:val="Hypertextovprepojenie"/>
          <w:rFonts w:ascii="Times New Roman" w:hAnsi="Times New Roman" w:cs="Times New Roman"/>
          <w:color w:val="1361FF" w:themeColor="accent1" w:themeTint="99"/>
          <w:sz w:val="22"/>
          <w:szCs w:val="22"/>
        </w:rPr>
        <w:t>@</w:t>
      </w:r>
      <w:r w:rsidR="00D4715E" w:rsidRPr="009C3C12">
        <w:rPr>
          <w:rStyle w:val="Hypertextovprepojenie"/>
          <w:rFonts w:ascii="Times New Roman" w:hAnsi="Times New Roman" w:cs="Times New Roman"/>
          <w:color w:val="1361FF" w:themeColor="accent1" w:themeTint="99"/>
          <w:sz w:val="22"/>
          <w:szCs w:val="22"/>
        </w:rPr>
        <w:t>gmail.com</w:t>
      </w:r>
    </w:p>
    <w:p w14:paraId="1B66EE3A" w14:textId="3AA7F062" w:rsidR="00655F19" w:rsidRPr="009C3C12" w:rsidRDefault="00C531E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 xml:space="preserve">Internetová stránka: </w:t>
      </w:r>
      <w:r w:rsidR="00D4715E" w:rsidRPr="009C3C12">
        <w:rPr>
          <w:rFonts w:ascii="Times New Roman" w:hAnsi="Times New Roman" w:cs="Times New Roman"/>
          <w:sz w:val="22"/>
          <w:szCs w:val="22"/>
        </w:rPr>
        <w:t>www.malechyndice.sk</w:t>
      </w:r>
    </w:p>
    <w:p w14:paraId="56CDF39C" w14:textId="5D92C7F9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>Bankové spojenie:</w:t>
      </w:r>
      <w:r w:rsidR="00A8117F" w:rsidRPr="009C3C12">
        <w:rPr>
          <w:rFonts w:ascii="Times New Roman" w:hAnsi="Times New Roman" w:cs="Times New Roman"/>
          <w:sz w:val="22"/>
          <w:szCs w:val="22"/>
        </w:rPr>
        <w:t xml:space="preserve"> </w:t>
      </w:r>
      <w:r w:rsidR="00264A5C" w:rsidRPr="009C3C12">
        <w:rPr>
          <w:rFonts w:ascii="Times New Roman" w:hAnsi="Times New Roman" w:cs="Times New Roman"/>
          <w:sz w:val="22"/>
          <w:szCs w:val="22"/>
        </w:rPr>
        <w:t xml:space="preserve">Prima banka Slovensko, </w:t>
      </w:r>
      <w:proofErr w:type="spellStart"/>
      <w:r w:rsidR="00264A5C" w:rsidRPr="009C3C12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264A5C" w:rsidRPr="009C3C12">
        <w:rPr>
          <w:rFonts w:ascii="Times New Roman" w:hAnsi="Times New Roman" w:cs="Times New Roman"/>
          <w:sz w:val="22"/>
          <w:szCs w:val="22"/>
        </w:rPr>
        <w:t>.</w:t>
      </w:r>
    </w:p>
    <w:p w14:paraId="36078346" w14:textId="7E1051F7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>Číslo účtu</w:t>
      </w:r>
      <w:r w:rsidR="00A8117F" w:rsidRPr="009C3C12">
        <w:rPr>
          <w:rFonts w:ascii="Times New Roman" w:hAnsi="Times New Roman" w:cs="Times New Roman"/>
          <w:sz w:val="22"/>
          <w:szCs w:val="22"/>
        </w:rPr>
        <w:t xml:space="preserve"> IBAN</w:t>
      </w:r>
      <w:r w:rsidRPr="009C3C12">
        <w:rPr>
          <w:rFonts w:ascii="Times New Roman" w:hAnsi="Times New Roman" w:cs="Times New Roman"/>
          <w:sz w:val="22"/>
          <w:szCs w:val="22"/>
        </w:rPr>
        <w:t>:</w:t>
      </w:r>
      <w:r w:rsidR="009C74FC" w:rsidRPr="009C3C12">
        <w:rPr>
          <w:rFonts w:ascii="Times New Roman" w:hAnsi="Times New Roman" w:cs="Times New Roman"/>
          <w:sz w:val="22"/>
          <w:szCs w:val="22"/>
        </w:rPr>
        <w:t xml:space="preserve"> </w:t>
      </w:r>
      <w:r w:rsidR="00CE0B50" w:rsidRPr="00CE0B50">
        <w:rPr>
          <w:rFonts w:ascii="Times New Roman" w:hAnsi="Times New Roman" w:cs="Times New Roman"/>
          <w:sz w:val="22"/>
          <w:szCs w:val="22"/>
        </w:rPr>
        <w:t>SK35 5600 0000 0022 3982 5003</w:t>
      </w:r>
    </w:p>
    <w:p w14:paraId="225AA2A7" w14:textId="77777777" w:rsidR="00F13BBE" w:rsidRPr="00264A5C" w:rsidRDefault="00F13BB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45BFD6B5" w14:textId="3960DA62" w:rsidR="006B6FC5" w:rsidRPr="00490BAC" w:rsidRDefault="00C4155A" w:rsidP="006B6FC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Miesto </w:t>
      </w:r>
      <w:r w:rsidR="006B6FC5"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 spôsob </w:t>
      </w:r>
      <w:r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predloženia/doručenia ponuky</w:t>
      </w:r>
      <w:r w:rsidR="000F6728"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6E5D0B"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B6FC5"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v listinnej forme poštou, kuriérom alebo osobne na adresu: </w:t>
      </w:r>
      <w:r w:rsidR="00490BAC" w:rsidRPr="00490BAC">
        <w:rPr>
          <w:rFonts w:ascii="Times New Roman" w:hAnsi="Times New Roman"/>
          <w:sz w:val="22"/>
          <w:szCs w:val="22"/>
          <w:shd w:val="clear" w:color="auto" w:fill="FFFFFF"/>
        </w:rPr>
        <w:t>Obec Malé Chyndice</w:t>
      </w:r>
      <w:r w:rsidR="00490BAC">
        <w:rPr>
          <w:rFonts w:ascii="Times New Roman" w:hAnsi="Times New Roman"/>
          <w:sz w:val="22"/>
          <w:szCs w:val="22"/>
          <w:shd w:val="clear" w:color="auto" w:fill="FFFFFF"/>
        </w:rPr>
        <w:t>, Malé Chyndice 79</w:t>
      </w:r>
      <w:r w:rsidR="006B6FC5" w:rsidRPr="00490BAC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951 54 Malé Chyndice</w:t>
      </w:r>
    </w:p>
    <w:p w14:paraId="55DBAC61" w14:textId="21463473" w:rsidR="006B6FC5" w:rsidRPr="00490BAC" w:rsidRDefault="006B6FC5" w:rsidP="006B6FC5">
      <w:pPr>
        <w:spacing w:line="240" w:lineRule="exact"/>
        <w:rPr>
          <w:rFonts w:ascii="Times New Roman" w:hAnsi="Times New Roman"/>
          <w:sz w:val="22"/>
          <w:szCs w:val="22"/>
          <w:shd w:val="clear" w:color="auto" w:fill="FFFFFF"/>
        </w:rPr>
      </w:pPr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        </w:t>
      </w:r>
      <w:r w:rsid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  </w:t>
      </w:r>
    </w:p>
    <w:p w14:paraId="7131C009" w14:textId="6C153480" w:rsidR="006B6FC5" w:rsidRPr="009C6FB4" w:rsidRDefault="006B6FC5" w:rsidP="006B6FC5">
      <w:pPr>
        <w:spacing w:line="240" w:lineRule="exact"/>
        <w:rPr>
          <w:rFonts w:ascii="Times New Roman" w:hAnsi="Times New Roman"/>
          <w:sz w:val="22"/>
          <w:szCs w:val="22"/>
        </w:rPr>
      </w:pPr>
      <w:r w:rsidRPr="00490BAC">
        <w:rPr>
          <w:rFonts w:ascii="Times New Roman" w:hAnsi="Times New Roman"/>
          <w:sz w:val="22"/>
          <w:szCs w:val="22"/>
        </w:rPr>
        <w:t xml:space="preserve">            </w:t>
      </w:r>
      <w:proofErr w:type="spellStart"/>
      <w:r w:rsidRPr="00490BAC">
        <w:rPr>
          <w:rFonts w:ascii="Times New Roman" w:hAnsi="Times New Roman"/>
          <w:sz w:val="22"/>
          <w:szCs w:val="22"/>
        </w:rPr>
        <w:t>Uchádzač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môže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predložiť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iba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jednu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ponuku</w:t>
      </w:r>
      <w:proofErr w:type="spellEnd"/>
      <w:r w:rsidRPr="00490BAC">
        <w:rPr>
          <w:rFonts w:ascii="Times New Roman" w:hAnsi="Times New Roman"/>
          <w:sz w:val="22"/>
          <w:szCs w:val="22"/>
        </w:rPr>
        <w:t>.</w:t>
      </w:r>
    </w:p>
    <w:p w14:paraId="746918EB" w14:textId="3B608969" w:rsidR="006B6FC5" w:rsidRPr="00F04AF7" w:rsidRDefault="006B6FC5" w:rsidP="009C6FB4">
      <w:pPr>
        <w:spacing w:line="240" w:lineRule="exact"/>
        <w:rPr>
          <w:rFonts w:ascii="Times New Roman" w:hAnsi="Times New Roman"/>
          <w:b/>
          <w:color w:val="000000"/>
          <w:sz w:val="22"/>
          <w:szCs w:val="22"/>
          <w:lang w:val="de-DE"/>
        </w:rPr>
      </w:pPr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          </w:t>
      </w:r>
      <w:r w:rsidR="00FA1B93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Uchádzač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predkladá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ponuku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v </w:t>
      </w:r>
      <w:proofErr w:type="spellStart"/>
      <w:r w:rsidR="00FA1B93">
        <w:rPr>
          <w:rFonts w:ascii="Times New Roman" w:hAnsi="Times New Roman"/>
          <w:sz w:val="22"/>
          <w:szCs w:val="22"/>
          <w:shd w:val="clear" w:color="auto" w:fill="FFFFFF"/>
        </w:rPr>
        <w:t>neporušenej</w:t>
      </w:r>
      <w:proofErr w:type="spellEnd"/>
      <w:r w:rsidR="00FA1B93">
        <w:rPr>
          <w:rFonts w:ascii="Times New Roman" w:hAnsi="Times New Roman"/>
          <w:sz w:val="22"/>
          <w:szCs w:val="22"/>
          <w:shd w:val="clear" w:color="auto" w:fill="FFFFFF"/>
        </w:rPr>
        <w:t xml:space="preserve"> a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zalepenej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obálke</w:t>
      </w:r>
      <w:proofErr w:type="spellEnd"/>
      <w:r w:rsidR="00FA1B93">
        <w:rPr>
          <w:rFonts w:ascii="Times New Roman" w:hAnsi="Times New Roman"/>
          <w:sz w:val="22"/>
          <w:szCs w:val="22"/>
          <w:shd w:val="clear" w:color="auto" w:fill="FFFFFF"/>
        </w:rPr>
        <w:t>/</w:t>
      </w:r>
      <w:proofErr w:type="spellStart"/>
      <w:r w:rsidR="00FA1B93">
        <w:rPr>
          <w:rFonts w:ascii="Times New Roman" w:hAnsi="Times New Roman"/>
          <w:sz w:val="22"/>
          <w:szCs w:val="22"/>
          <w:shd w:val="clear" w:color="auto" w:fill="FFFFFF"/>
        </w:rPr>
        <w:t>obale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</w:p>
    <w:p w14:paraId="74F1DF2C" w14:textId="77777777" w:rsidR="006B6FC5" w:rsidRPr="006B6FC5" w:rsidRDefault="006B6FC5" w:rsidP="006B6FC5">
      <w:pPr>
        <w:spacing w:line="240" w:lineRule="exact"/>
        <w:rPr>
          <w:rFonts w:ascii="Times New Roman" w:hAnsi="Times New Roman"/>
          <w:b/>
          <w:bCs/>
          <w:sz w:val="24"/>
          <w:shd w:val="clear" w:color="auto" w:fill="FFFFFF"/>
        </w:rPr>
      </w:pPr>
    </w:p>
    <w:p w14:paraId="7B1CC8FD" w14:textId="76E91983" w:rsidR="00C4155A" w:rsidRPr="00F13BBE" w:rsidRDefault="00DC3FB5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Kontaktná osoba</w:t>
      </w:r>
      <w:r w:rsidR="000F6728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6E5D0B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C3F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Eva </w:t>
      </w:r>
      <w:proofErr w:type="spellStart"/>
      <w:r w:rsidRPr="00DC3FB5">
        <w:rPr>
          <w:rFonts w:ascii="Times New Roman" w:hAnsi="Times New Roman" w:cs="Times New Roman"/>
          <w:bCs/>
          <w:color w:val="000000"/>
          <w:sz w:val="22"/>
          <w:szCs w:val="22"/>
        </w:rPr>
        <w:t>Belančíková</w:t>
      </w:r>
      <w:proofErr w:type="spellEnd"/>
      <w:r w:rsidR="00B8236B">
        <w:rPr>
          <w:rFonts w:ascii="Times New Roman" w:hAnsi="Times New Roman" w:cs="Times New Roman"/>
          <w:bCs/>
          <w:color w:val="000000"/>
          <w:sz w:val="22"/>
          <w:szCs w:val="22"/>
        </w:rPr>
        <w:t>, mobil:</w:t>
      </w:r>
      <w:r w:rsidR="00D90FB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60658">
        <w:rPr>
          <w:rFonts w:ascii="Times New Roman" w:hAnsi="Times New Roman" w:cs="Times New Roman"/>
          <w:sz w:val="22"/>
          <w:szCs w:val="22"/>
        </w:rPr>
        <w:t>0944 411</w:t>
      </w:r>
      <w:r w:rsidR="00FA4AD0">
        <w:rPr>
          <w:rFonts w:ascii="Times New Roman" w:hAnsi="Times New Roman" w:cs="Times New Roman"/>
          <w:sz w:val="22"/>
          <w:szCs w:val="22"/>
        </w:rPr>
        <w:t> </w:t>
      </w:r>
      <w:r w:rsidR="00D60658">
        <w:rPr>
          <w:rFonts w:ascii="Times New Roman" w:hAnsi="Times New Roman" w:cs="Times New Roman"/>
          <w:sz w:val="22"/>
          <w:szCs w:val="22"/>
        </w:rPr>
        <w:t>668</w:t>
      </w:r>
    </w:p>
    <w:p w14:paraId="691EACDE" w14:textId="3720E831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>Predmet obstarávania:</w:t>
      </w:r>
      <w:r w:rsidR="009C74FC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BC8F60" w14:textId="0E0415EE" w:rsidR="003F44DC" w:rsidRPr="00D000E0" w:rsidRDefault="002D54F0" w:rsidP="002D54F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Predmetom obstarávania</w:t>
      </w:r>
      <w:r w:rsidRPr="002D54F0">
        <w:rPr>
          <w:rFonts w:ascii="Times New Roman" w:hAnsi="Times New Roman" w:cs="Times New Roman"/>
          <w:sz w:val="22"/>
          <w:szCs w:val="22"/>
        </w:rPr>
        <w:t xml:space="preserve"> sú stavebné práce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1819">
        <w:rPr>
          <w:rFonts w:ascii="Times New Roman" w:hAnsi="Times New Roman" w:cs="Times New Roman"/>
          <w:sz w:val="22"/>
          <w:szCs w:val="22"/>
        </w:rPr>
        <w:t xml:space="preserve">na realizáciu diela </w:t>
      </w:r>
      <w:r w:rsidR="00171EC3" w:rsidRPr="002D54F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Rekonštrukcia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nevyužívaného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objektu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na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klub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>seniorov</w:t>
      </w:r>
      <w:proofErr w:type="spellEnd"/>
      <w:r w:rsidR="00AD7F3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r w:rsidR="008A1EE3" w:rsidRPr="008A1EE3">
        <w:rPr>
          <w:rFonts w:ascii="Times New Roman" w:hAnsi="Times New Roman"/>
          <w:b/>
          <w:color w:val="000000"/>
          <w:sz w:val="22"/>
          <w:szCs w:val="22"/>
          <w:lang w:val="de-DE"/>
        </w:rPr>
        <w:t>v</w:t>
      </w:r>
      <w:r w:rsidR="00D000E0" w:rsidRPr="008A1EE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 obci Malé Chyndice</w:t>
      </w:r>
      <w:r w:rsidR="00171EC3" w:rsidRPr="008A1EE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“</w:t>
      </w:r>
    </w:p>
    <w:p w14:paraId="7134BB64" w14:textId="18692B7F" w:rsidR="00F13BBE" w:rsidRPr="008A1EE3" w:rsidRDefault="00171EC3" w:rsidP="007066F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8A1EE3">
        <w:rPr>
          <w:rFonts w:ascii="Times New Roman" w:hAnsi="Times New Roman" w:cs="Times New Roman"/>
          <w:b/>
          <w:sz w:val="22"/>
          <w:szCs w:val="22"/>
        </w:rPr>
        <w:t>CPV kó</w:t>
      </w:r>
      <w:r w:rsidR="00CE5941" w:rsidRPr="008A1EE3">
        <w:rPr>
          <w:rFonts w:ascii="Times New Roman" w:hAnsi="Times New Roman" w:cs="Times New Roman"/>
          <w:b/>
          <w:sz w:val="22"/>
          <w:szCs w:val="22"/>
        </w:rPr>
        <w:t xml:space="preserve">d predmetu zákazky: 45000000-7 </w:t>
      </w:r>
      <w:r w:rsidRPr="008A1EE3">
        <w:rPr>
          <w:rFonts w:ascii="Times New Roman" w:hAnsi="Times New Roman" w:cs="Times New Roman"/>
          <w:b/>
          <w:sz w:val="22"/>
          <w:szCs w:val="22"/>
        </w:rPr>
        <w:t xml:space="preserve"> Stavebné práce</w:t>
      </w:r>
    </w:p>
    <w:p w14:paraId="58DAACEB" w14:textId="632A662C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Typ zmluvy, ktorá bude výsledkom verejného obstarávania: </w:t>
      </w:r>
    </w:p>
    <w:p w14:paraId="6F5C413D" w14:textId="5185E178" w:rsidR="001F6F73" w:rsidRPr="000B2D55" w:rsidRDefault="00FA4AD0" w:rsidP="000B2D5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Zmluva o dielo. </w:t>
      </w:r>
    </w:p>
    <w:p w14:paraId="5007A67F" w14:textId="77777777" w:rsidR="006B6FC5" w:rsidRPr="006B6FC5" w:rsidRDefault="006B6FC5" w:rsidP="006B6FC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EDF2D2" w14:textId="77777777" w:rsidR="00F25474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Podrobný opis predmetu zákazky (predmetu obstarávania):</w:t>
      </w:r>
      <w:r w:rsidR="00C4155A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C03886D" w14:textId="77777777" w:rsidR="00E16840" w:rsidRDefault="00E16840" w:rsidP="00E16840">
      <w:pPr>
        <w:spacing w:line="276" w:lineRule="auto"/>
        <w:jc w:val="both"/>
        <w:outlineLvl w:val="0"/>
        <w:rPr>
          <w:rFonts w:ascii="Times New Roman" w:hAnsi="Times New Roman"/>
        </w:rPr>
      </w:pPr>
    </w:p>
    <w:p w14:paraId="59010D5F" w14:textId="74260156" w:rsidR="00B36928" w:rsidRDefault="00D5630E" w:rsidP="00B36928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A76C31">
        <w:rPr>
          <w:rFonts w:ascii="Times New Roman" w:hAnsi="Times New Roman"/>
          <w:color w:val="000000" w:themeColor="text1"/>
          <w:sz w:val="22"/>
          <w:szCs w:val="22"/>
        </w:rPr>
        <w:t>Predmetom</w:t>
      </w:r>
      <w:proofErr w:type="spellEnd"/>
      <w:r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A76C31">
        <w:rPr>
          <w:rFonts w:ascii="Times New Roman" w:hAnsi="Times New Roman"/>
          <w:color w:val="000000" w:themeColor="text1"/>
          <w:sz w:val="22"/>
          <w:szCs w:val="22"/>
        </w:rPr>
        <w:t>obstaráva</w:t>
      </w:r>
      <w:r w:rsidR="00BD26A3">
        <w:rPr>
          <w:rFonts w:ascii="Times New Roman" w:hAnsi="Times New Roman"/>
          <w:color w:val="000000" w:themeColor="text1"/>
          <w:sz w:val="22"/>
          <w:szCs w:val="22"/>
        </w:rPr>
        <w:t>nia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sú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stavebné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práce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v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objekte</w:t>
      </w:r>
      <w:proofErr w:type="spellEnd"/>
      <w:r w:rsidR="00B504E8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v </w:t>
      </w:r>
      <w:proofErr w:type="spellStart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>nasledovnom</w:t>
      </w:r>
      <w:proofErr w:type="spellEnd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>rozsahu</w:t>
      </w:r>
      <w:proofErr w:type="spellEnd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2CFD9E00" w14:textId="5105CC4B" w:rsidR="00593646" w:rsidRDefault="00593646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m</w:t>
      </w:r>
      <w:r w:rsidRPr="00593646">
        <w:rPr>
          <w:rFonts w:ascii="Times New Roman" w:hAnsi="Times New Roman"/>
          <w:sz w:val="22"/>
          <w:szCs w:val="22"/>
        </w:rPr>
        <w:t>urárske</w:t>
      </w:r>
      <w:proofErr w:type="spellEnd"/>
      <w:r w:rsidRPr="005936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3646">
        <w:rPr>
          <w:rFonts w:ascii="Times New Roman" w:hAnsi="Times New Roman"/>
          <w:sz w:val="22"/>
          <w:szCs w:val="22"/>
        </w:rPr>
        <w:t>práce</w:t>
      </w:r>
      <w:proofErr w:type="spellEnd"/>
    </w:p>
    <w:p w14:paraId="4775F609" w14:textId="62F7BE5B" w:rsidR="00593646" w:rsidRDefault="00593646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vnútorné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omietky</w:t>
      </w:r>
      <w:proofErr w:type="spellEnd"/>
    </w:p>
    <w:p w14:paraId="4FCD9959" w14:textId="3983ACD9" w:rsidR="00593646" w:rsidRDefault="00593646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kanalizácia</w:t>
      </w:r>
      <w:proofErr w:type="spellEnd"/>
    </w:p>
    <w:p w14:paraId="222C4AA4" w14:textId="04AAB3D5" w:rsidR="00593646" w:rsidRDefault="00593646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vodovod</w:t>
      </w:r>
      <w:proofErr w:type="spellEnd"/>
    </w:p>
    <w:p w14:paraId="23C1B3B8" w14:textId="3B8BA136" w:rsidR="00D63024" w:rsidRDefault="00D63024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kúrenie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vykur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telesá</w:t>
      </w:r>
      <w:proofErr w:type="spellEnd"/>
    </w:p>
    <w:p w14:paraId="144B2D5D" w14:textId="5EE5570B" w:rsidR="00593646" w:rsidRDefault="00593646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demontáž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montáž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okenných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dveroných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konštrukcií</w:t>
      </w:r>
      <w:proofErr w:type="spellEnd"/>
    </w:p>
    <w:p w14:paraId="1F49276D" w14:textId="6345C595" w:rsidR="00593646" w:rsidRDefault="00F23098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podlahy</w:t>
      </w:r>
      <w:proofErr w:type="spellEnd"/>
      <w:r>
        <w:rPr>
          <w:rFonts w:ascii="Times New Roman" w:hAnsi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</w:rPr>
        <w:t>dlaždí</w:t>
      </w:r>
      <w:r w:rsidR="00D63024">
        <w:rPr>
          <w:rFonts w:ascii="Times New Roman" w:hAnsi="Times New Roman"/>
          <w:sz w:val="22"/>
          <w:szCs w:val="22"/>
        </w:rPr>
        <w:t>c</w:t>
      </w:r>
      <w:proofErr w:type="spellEnd"/>
    </w:p>
    <w:p w14:paraId="2E0CBEDA" w14:textId="650CD030" w:rsidR="00F23098" w:rsidRDefault="00374AC0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obklady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náter</w:t>
      </w:r>
      <w:r w:rsidR="00F23098">
        <w:rPr>
          <w:rFonts w:ascii="Times New Roman" w:hAnsi="Times New Roman"/>
          <w:sz w:val="22"/>
          <w:szCs w:val="22"/>
        </w:rPr>
        <w:t>y</w:t>
      </w:r>
      <w:proofErr w:type="spellEnd"/>
    </w:p>
    <w:p w14:paraId="7894279E" w14:textId="55A5E4AA" w:rsidR="00F23098" w:rsidRDefault="00F23098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maľby</w:t>
      </w:r>
      <w:proofErr w:type="spellEnd"/>
    </w:p>
    <w:p w14:paraId="584238E7" w14:textId="225C1928" w:rsidR="00F23098" w:rsidRDefault="00F23098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374AC0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elektromontáže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398A39C5" w14:textId="47EEE8D3" w:rsidR="00F23098" w:rsidRDefault="00F23098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3366C60A" w14:textId="30A92AC6" w:rsidR="00F23098" w:rsidRPr="00F23098" w:rsidRDefault="00F23098" w:rsidP="00593646">
      <w:pPr>
        <w:spacing w:line="276" w:lineRule="auto"/>
        <w:ind w:firstLine="7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23098">
        <w:rPr>
          <w:rFonts w:ascii="Times New Roman" w:hAnsi="Times New Roman"/>
          <w:b/>
          <w:sz w:val="22"/>
          <w:szCs w:val="22"/>
        </w:rPr>
        <w:t xml:space="preserve">V </w:t>
      </w:r>
      <w:proofErr w:type="spellStart"/>
      <w:r w:rsidRPr="00F23098">
        <w:rPr>
          <w:rFonts w:ascii="Times New Roman" w:hAnsi="Times New Roman"/>
          <w:b/>
          <w:sz w:val="22"/>
          <w:szCs w:val="22"/>
        </w:rPr>
        <w:t>zmysle</w:t>
      </w:r>
      <w:proofErr w:type="spellEnd"/>
      <w:r w:rsidRPr="00F2309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23098">
        <w:rPr>
          <w:rFonts w:ascii="Times New Roman" w:hAnsi="Times New Roman"/>
          <w:b/>
          <w:sz w:val="22"/>
          <w:szCs w:val="22"/>
        </w:rPr>
        <w:t>výkazu</w:t>
      </w:r>
      <w:proofErr w:type="spellEnd"/>
      <w:r w:rsidRPr="00F2309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23098">
        <w:rPr>
          <w:rFonts w:ascii="Times New Roman" w:hAnsi="Times New Roman"/>
          <w:b/>
          <w:sz w:val="22"/>
          <w:szCs w:val="22"/>
        </w:rPr>
        <w:t>výmer</w:t>
      </w:r>
      <w:proofErr w:type="spellEnd"/>
      <w:r w:rsidR="000B2D5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0B2D55">
        <w:rPr>
          <w:rFonts w:ascii="Times New Roman" w:hAnsi="Times New Roman"/>
          <w:b/>
          <w:sz w:val="22"/>
          <w:szCs w:val="22"/>
        </w:rPr>
        <w:t>ktorý</w:t>
      </w:r>
      <w:proofErr w:type="spellEnd"/>
      <w:r w:rsidR="000B2D55">
        <w:rPr>
          <w:rFonts w:ascii="Times New Roman" w:hAnsi="Times New Roman"/>
          <w:b/>
          <w:sz w:val="22"/>
          <w:szCs w:val="22"/>
        </w:rPr>
        <w:t xml:space="preserve"> je </w:t>
      </w:r>
      <w:proofErr w:type="spellStart"/>
      <w:r w:rsidR="000B2D55">
        <w:rPr>
          <w:rFonts w:ascii="Times New Roman" w:hAnsi="Times New Roman"/>
          <w:b/>
          <w:sz w:val="22"/>
          <w:szCs w:val="22"/>
        </w:rPr>
        <w:t>prílohou</w:t>
      </w:r>
      <w:proofErr w:type="spellEnd"/>
      <w:r w:rsidR="000B2D5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B2D55">
        <w:rPr>
          <w:rFonts w:ascii="Times New Roman" w:hAnsi="Times New Roman"/>
          <w:b/>
          <w:sz w:val="22"/>
          <w:szCs w:val="22"/>
        </w:rPr>
        <w:t>tejto</w:t>
      </w:r>
      <w:proofErr w:type="spellEnd"/>
      <w:r w:rsidR="000B2D5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B2D55">
        <w:rPr>
          <w:rFonts w:ascii="Times New Roman" w:hAnsi="Times New Roman"/>
          <w:b/>
          <w:sz w:val="22"/>
          <w:szCs w:val="22"/>
        </w:rPr>
        <w:t>výzvy</w:t>
      </w:r>
      <w:proofErr w:type="spellEnd"/>
      <w:r w:rsidRPr="00F23098">
        <w:rPr>
          <w:rFonts w:ascii="Times New Roman" w:hAnsi="Times New Roman"/>
          <w:b/>
          <w:sz w:val="22"/>
          <w:szCs w:val="22"/>
        </w:rPr>
        <w:t>!</w:t>
      </w:r>
    </w:p>
    <w:p w14:paraId="477B2224" w14:textId="2F77028A" w:rsidR="00724FDA" w:rsidRPr="00851819" w:rsidRDefault="00724FDA" w:rsidP="00171EC3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color w:val="FF0000"/>
          <w:sz w:val="22"/>
          <w:szCs w:val="22"/>
        </w:rPr>
      </w:pPr>
      <w:proofErr w:type="spellStart"/>
      <w:r w:rsidRPr="00724FDA">
        <w:rPr>
          <w:rFonts w:ascii="Times New Roman" w:hAnsi="Times New Roman"/>
          <w:sz w:val="22"/>
          <w:szCs w:val="22"/>
        </w:rPr>
        <w:t>Predmet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zákazky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nie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je </w:t>
      </w:r>
      <w:proofErr w:type="spellStart"/>
      <w:r>
        <w:rPr>
          <w:rFonts w:ascii="Times New Roman" w:hAnsi="Times New Roman"/>
          <w:sz w:val="22"/>
          <w:szCs w:val="22"/>
        </w:rPr>
        <w:t>rozdelený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časti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Uchádzač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musí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predložiť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ponuku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na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elý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predmet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zákazky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4FDA">
        <w:rPr>
          <w:rFonts w:ascii="Times New Roman" w:hAnsi="Times New Roman"/>
          <w:sz w:val="22"/>
          <w:szCs w:val="22"/>
        </w:rPr>
        <w:t>Uchádzačom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sa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nepovoľuje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predložiť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variantné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riešenie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vo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vzťahu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k </w:t>
      </w:r>
      <w:proofErr w:type="spellStart"/>
      <w:r w:rsidRPr="00724FDA">
        <w:rPr>
          <w:rFonts w:ascii="Times New Roman" w:hAnsi="Times New Roman"/>
          <w:sz w:val="22"/>
          <w:szCs w:val="22"/>
        </w:rPr>
        <w:t>požadovanému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predmetu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zákazky</w:t>
      </w:r>
      <w:proofErr w:type="spellEnd"/>
      <w:r>
        <w:t>.</w:t>
      </w:r>
    </w:p>
    <w:p w14:paraId="58AC2F97" w14:textId="428B8689" w:rsidR="00E44701" w:rsidRDefault="00F25474" w:rsidP="00E4470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44701">
        <w:rPr>
          <w:rFonts w:ascii="Times New Roman" w:hAnsi="Times New Roman"/>
          <w:bCs/>
          <w:sz w:val="22"/>
          <w:szCs w:val="22"/>
        </w:rPr>
        <w:t>Predmet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zákazky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v celom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rozsahu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je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opísaný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tak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aby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bol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presne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a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zrozumiteľne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špecifikovaný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Ak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niektorý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z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použitých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parametrov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rozpätie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parametrov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identifikuje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konkrétny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typ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konkrétneho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výrobcu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verejný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obstarávateľ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umožňuje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nahradiť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takýto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ekvivalentným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produktom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ekvivalentom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technického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riešenia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pod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podmienkou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že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technické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riešenie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bude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spĺňať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úžitkové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prevádzkové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funkčné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a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estetické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charakteristiky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ktoré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sú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nevyhnutné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zabezpečenie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účelu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ktoré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sú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uvedené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zariadenia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určené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Pri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produktoch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príslušenstvách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konkrétnej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značky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môže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uchádzač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predložiť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inej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značky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v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rovnakej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vyššej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kvalite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. </w:t>
      </w:r>
    </w:p>
    <w:p w14:paraId="7DB4FDB2" w14:textId="77777777" w:rsidR="00224A76" w:rsidRPr="00E44701" w:rsidRDefault="00224A76" w:rsidP="00E4470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</w:rPr>
      </w:pPr>
    </w:p>
    <w:p w14:paraId="44CE5510" w14:textId="3F0A9FF5" w:rsidR="0085096E" w:rsidRPr="00374AC0" w:rsidRDefault="00655F19" w:rsidP="00374AC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P</w:t>
      </w:r>
      <w:r w:rsidR="00D512C2" w:rsidRPr="00D51BAC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redpokladaná hodnota zákazky</w:t>
      </w:r>
      <w:r w:rsidR="00D512C2" w:rsidRPr="0085096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: </w:t>
      </w:r>
      <w:r w:rsidR="00945F7D">
        <w:rPr>
          <w:rFonts w:ascii="Times New Roman" w:hAnsi="Times New Roman" w:cs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="00D31E2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1</w:t>
      </w:r>
      <w:r w:rsidR="00374AC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8 </w:t>
      </w:r>
      <w:r w:rsidR="00185F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620</w:t>
      </w:r>
      <w:r w:rsidR="00D31E2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,</w:t>
      </w:r>
      <w:r w:rsidR="00185F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00</w:t>
      </w:r>
      <w:r w:rsidR="00D31E2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45F7D" w:rsidRPr="00945F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D512C2" w:rsidRPr="00945F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EUR bez DPH</w:t>
      </w:r>
    </w:p>
    <w:p w14:paraId="2375A441" w14:textId="77777777" w:rsidR="00224A76" w:rsidRPr="00B22A94" w:rsidRDefault="00224A76" w:rsidP="00B22A9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</w:pPr>
    </w:p>
    <w:p w14:paraId="12D2E690" w14:textId="53B1671B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Miesto a te</w:t>
      </w:r>
      <w:r w:rsidR="004E2C6F"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rmín dodania predmetu zákazky</w:t>
      </w:r>
      <w:r w:rsidR="004E2C6F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: </w:t>
      </w:r>
    </w:p>
    <w:p w14:paraId="2E56DA96" w14:textId="58CEC24C" w:rsidR="001929CF" w:rsidRPr="00D7376E" w:rsidRDefault="004E2C6F" w:rsidP="004E2C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7145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Miesto stavby: </w:t>
      </w:r>
      <w:r w:rsidR="0085096E" w:rsidRPr="0007145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Obec </w:t>
      </w:r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Malé Chyndice, </w:t>
      </w:r>
      <w:proofErr w:type="spellStart"/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>k.ú</w:t>
      </w:r>
      <w:proofErr w:type="spellEnd"/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. Malé </w:t>
      </w:r>
      <w:r w:rsidR="000D345E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Chyndice</w:t>
      </w:r>
      <w:r w:rsidR="00FA4AD0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, </w:t>
      </w:r>
      <w:r w:rsidR="0058054D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p</w:t>
      </w:r>
      <w:r w:rsidR="00FA4AD0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arcela </w:t>
      </w:r>
      <w:r w:rsidR="0058054D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č.</w:t>
      </w:r>
      <w:r w:rsidR="00AD7F37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6</w:t>
      </w:r>
      <w:r w:rsidR="00FA4AD0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3/2</w:t>
      </w:r>
    </w:p>
    <w:p w14:paraId="4AC7E1C9" w14:textId="7E983997" w:rsidR="00476DC4" w:rsidRPr="007A5777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Lehot</w:t>
      </w:r>
      <w:r w:rsidR="004E2C6F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na dodanie alebo dokončenie predmetu zák</w:t>
      </w:r>
      <w:r w:rsidR="00C4155A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azky alebo trvanie zmluvy</w:t>
      </w:r>
      <w:r w:rsidR="00C4155A" w:rsidRPr="001F6F7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791D1B" w:rsidRPr="007A5777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6011B3">
        <w:rPr>
          <w:rFonts w:ascii="Times New Roman" w:hAnsi="Times New Roman" w:cs="Times New Roman"/>
          <w:bCs/>
          <w:sz w:val="22"/>
          <w:szCs w:val="22"/>
        </w:rPr>
        <w:t>31.3.2021</w:t>
      </w:r>
      <w:r w:rsidR="000D3A55" w:rsidRPr="007A57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F8EEE" w14:textId="4CB47F34" w:rsidR="00655F19" w:rsidRDefault="00476DC4" w:rsidP="00476DC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bCs/>
          <w:sz w:val="22"/>
          <w:szCs w:val="22"/>
        </w:rPr>
        <w:t>Obhliadka miesta realizácie zákazky je možná.</w:t>
      </w:r>
      <w:r w:rsidRPr="00D51BAC">
        <w:rPr>
          <w:rFonts w:ascii="Times New Roman" w:hAnsi="Times New Roman" w:cs="Times New Roman"/>
          <w:sz w:val="22"/>
          <w:szCs w:val="22"/>
        </w:rPr>
        <w:t xml:space="preserve"> Informácie je možné získať a termín obhliadky je možné dohodnúť s kontaktnou osobou pre verejné obstarávanie. Výdavky spojené s obhliadkou miesta realizácie zákazky idú na ťarchu uchádzača.</w:t>
      </w:r>
      <w:r w:rsidR="00655F19" w:rsidRPr="00D51B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34A037" w14:textId="77777777" w:rsidR="00F9407D" w:rsidRPr="00D51BAC" w:rsidRDefault="00F9407D" w:rsidP="00476DC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9C5542" w14:textId="766B757B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>Súťažné podklady k výzve na predloženie cenovej ponuky:</w:t>
      </w:r>
      <w:r w:rsidR="00C4155A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4F32012" w14:textId="207833BF" w:rsidR="00F9407D" w:rsidRDefault="002053DA" w:rsidP="006011B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Súťažné podklady sú bez úhrady.</w:t>
      </w:r>
      <w:r w:rsidR="002E0B9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6DC4" w:rsidRPr="00D51BAC">
        <w:rPr>
          <w:rFonts w:ascii="Times New Roman" w:hAnsi="Times New Roman" w:cs="Times New Roman"/>
          <w:bCs/>
          <w:sz w:val="22"/>
          <w:szCs w:val="22"/>
        </w:rPr>
        <w:t>Súťažné podklady sú súčasťou tejto výzvy</w:t>
      </w:r>
      <w:r w:rsidR="00F9288B">
        <w:rPr>
          <w:rFonts w:ascii="Times New Roman" w:hAnsi="Times New Roman" w:cs="Times New Roman"/>
          <w:bCs/>
          <w:sz w:val="22"/>
          <w:szCs w:val="22"/>
        </w:rPr>
        <w:t xml:space="preserve"> na predloženie ponuky</w:t>
      </w:r>
      <w:r w:rsidR="00476DC4" w:rsidRPr="00D51BAC">
        <w:rPr>
          <w:rFonts w:ascii="Times New Roman" w:hAnsi="Times New Roman" w:cs="Times New Roman"/>
          <w:bCs/>
          <w:sz w:val="22"/>
          <w:szCs w:val="22"/>
        </w:rPr>
        <w:t xml:space="preserve"> a jej príloh</w:t>
      </w:r>
      <w:r w:rsidR="00476DC4" w:rsidRPr="00A429F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. </w:t>
      </w:r>
    </w:p>
    <w:p w14:paraId="3E65F4C3" w14:textId="77777777" w:rsidR="00ED103B" w:rsidRPr="006011B3" w:rsidRDefault="00ED103B" w:rsidP="006011B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25B7B59" w14:textId="77777777" w:rsidR="002E6518" w:rsidRPr="002E6518" w:rsidRDefault="00655F19" w:rsidP="00CE243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E6518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Financovanie predmetu zákazky:</w:t>
      </w:r>
      <w:r w:rsidR="00C4155A" w:rsidRPr="002E651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227425A" w14:textId="1A00BEFE" w:rsidR="002E6518" w:rsidRPr="002E6518" w:rsidRDefault="002E6518" w:rsidP="002E651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2E6518">
        <w:rPr>
          <w:rFonts w:ascii="Times New Roman" w:hAnsi="Times New Roman" w:cs="Times New Roman"/>
          <w:sz w:val="22"/>
          <w:szCs w:val="22"/>
        </w:rPr>
        <w:lastRenderedPageBreak/>
        <w:t xml:space="preserve">Z dotácie Ministerstva investícií, regionálneho rozvoja a informatizácie a z vlastných zdrojov obce. Verejný obstarávateľ neposkytuje preddavky ani zálohy. Platba bude </w:t>
      </w:r>
      <w:r w:rsidR="000E54A2">
        <w:rPr>
          <w:rFonts w:ascii="Times New Roman" w:hAnsi="Times New Roman" w:cs="Times New Roman"/>
          <w:sz w:val="22"/>
          <w:szCs w:val="22"/>
        </w:rPr>
        <w:t>uskutočnená so splatnosťou do 14</w:t>
      </w:r>
      <w:r w:rsidRPr="002E6518">
        <w:rPr>
          <w:rFonts w:ascii="Times New Roman" w:hAnsi="Times New Roman" w:cs="Times New Roman"/>
          <w:sz w:val="22"/>
          <w:szCs w:val="22"/>
        </w:rPr>
        <w:t xml:space="preserve"> dní po vystavení faktúry. </w:t>
      </w:r>
    </w:p>
    <w:p w14:paraId="394A1C6C" w14:textId="4977E755" w:rsidR="00655F19" w:rsidRPr="002E6518" w:rsidRDefault="00655F19" w:rsidP="00CE243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E6518">
        <w:rPr>
          <w:rFonts w:ascii="Times New Roman" w:hAnsi="Times New Roman" w:cs="Times New Roman"/>
          <w:b/>
          <w:bCs/>
          <w:sz w:val="22"/>
          <w:szCs w:val="22"/>
        </w:rPr>
        <w:t>Lehota na predloženie ponuky:</w:t>
      </w:r>
      <w:r w:rsidR="00C4155A" w:rsidRPr="002E65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579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19</w:t>
      </w:r>
      <w:r w:rsidR="000D3A55" w:rsidRPr="002E651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E36A38" w:rsidRPr="002E651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02.202</w:t>
      </w:r>
      <w:r w:rsidR="00A059C6" w:rsidRPr="002E651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</w:t>
      </w:r>
      <w:r w:rsidR="00165DB6" w:rsidRPr="002E651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165DB6" w:rsidRPr="002E6518">
        <w:rPr>
          <w:rFonts w:ascii="Times New Roman" w:hAnsi="Times New Roman" w:cs="Times New Roman"/>
          <w:bCs/>
          <w:sz w:val="22"/>
          <w:szCs w:val="22"/>
        </w:rPr>
        <w:t>1</w:t>
      </w:r>
      <w:r w:rsidR="000649B2" w:rsidRPr="002E6518">
        <w:rPr>
          <w:rFonts w:ascii="Times New Roman" w:hAnsi="Times New Roman" w:cs="Times New Roman"/>
          <w:bCs/>
          <w:sz w:val="22"/>
          <w:szCs w:val="22"/>
        </w:rPr>
        <w:t>0</w:t>
      </w:r>
      <w:r w:rsidR="002053DA" w:rsidRPr="002E6518">
        <w:rPr>
          <w:rFonts w:ascii="Times New Roman" w:hAnsi="Times New Roman" w:cs="Times New Roman"/>
          <w:bCs/>
          <w:sz w:val="22"/>
          <w:szCs w:val="22"/>
        </w:rPr>
        <w:t>:00</w:t>
      </w:r>
      <w:r w:rsidR="002053DA" w:rsidRPr="002E65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E6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E535B" w14:textId="75CB7C99" w:rsidR="009E2BC4" w:rsidRDefault="009E2BC4" w:rsidP="00765D6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E2BC4">
        <w:rPr>
          <w:rFonts w:ascii="Times New Roman" w:hAnsi="Times New Roman" w:cs="Times New Roman"/>
          <w:sz w:val="22"/>
          <w:szCs w:val="22"/>
        </w:rPr>
        <w:t>Pre posúdenie dodrž</w:t>
      </w:r>
      <w:r w:rsidR="005E07AA">
        <w:rPr>
          <w:rFonts w:ascii="Times New Roman" w:hAnsi="Times New Roman" w:cs="Times New Roman"/>
          <w:sz w:val="22"/>
          <w:szCs w:val="22"/>
        </w:rPr>
        <w:t>ania lehoty na predloženie ponuky</w:t>
      </w:r>
      <w:r w:rsidRPr="009E2BC4">
        <w:rPr>
          <w:rFonts w:ascii="Times New Roman" w:hAnsi="Times New Roman" w:cs="Times New Roman"/>
          <w:sz w:val="22"/>
          <w:szCs w:val="22"/>
        </w:rPr>
        <w:t xml:space="preserve"> je rozhodujúci </w:t>
      </w:r>
      <w:r w:rsidR="00DF1153">
        <w:rPr>
          <w:rFonts w:ascii="Times New Roman" w:hAnsi="Times New Roman" w:cs="Times New Roman"/>
          <w:sz w:val="22"/>
          <w:szCs w:val="22"/>
        </w:rPr>
        <w:t>čas prijatia</w:t>
      </w:r>
      <w:r w:rsidR="00C124C4">
        <w:rPr>
          <w:rFonts w:ascii="Times New Roman" w:hAnsi="Times New Roman" w:cs="Times New Roman"/>
          <w:sz w:val="22"/>
          <w:szCs w:val="22"/>
        </w:rPr>
        <w:t xml:space="preserve"> ponuky do podateľne verejného obstarávate</w:t>
      </w:r>
      <w:r w:rsidR="006B6FC5">
        <w:rPr>
          <w:rFonts w:ascii="Times New Roman" w:hAnsi="Times New Roman" w:cs="Times New Roman"/>
          <w:sz w:val="22"/>
          <w:szCs w:val="22"/>
        </w:rPr>
        <w:t>ľa</w:t>
      </w:r>
      <w:r w:rsidR="00E36A38">
        <w:rPr>
          <w:rFonts w:ascii="Times New Roman" w:hAnsi="Times New Roman" w:cs="Times New Roman"/>
          <w:sz w:val="22"/>
          <w:szCs w:val="22"/>
        </w:rPr>
        <w:t>, resp. čas prevzatia ponuky verejným obstarávateľom</w:t>
      </w:r>
      <w:r w:rsidR="006B6FC5">
        <w:rPr>
          <w:rFonts w:ascii="Times New Roman" w:hAnsi="Times New Roman" w:cs="Times New Roman"/>
          <w:sz w:val="22"/>
          <w:szCs w:val="22"/>
        </w:rPr>
        <w:t>.</w:t>
      </w:r>
    </w:p>
    <w:p w14:paraId="3720126D" w14:textId="77777777" w:rsidR="00F9407D" w:rsidRPr="006B6FC5" w:rsidRDefault="00F9407D" w:rsidP="006B6FC5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D193296" w14:textId="77777777" w:rsidR="00476DC4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Kritériá na vyhodnotenie ponúk s pravidlami ich </w:t>
      </w:r>
      <w:r w:rsidR="00D03A82" w:rsidRPr="00D51BAC">
        <w:rPr>
          <w:rFonts w:ascii="Times New Roman" w:hAnsi="Times New Roman" w:cs="Times New Roman"/>
          <w:b/>
          <w:bCs/>
          <w:sz w:val="22"/>
          <w:szCs w:val="22"/>
        </w:rPr>
        <w:t>uplatnenia a spôsob hodnotenia</w:t>
      </w:r>
      <w:r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ponúk:</w:t>
      </w:r>
      <w:r w:rsidR="00C4155A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48284C1" w14:textId="77777777" w:rsidR="00476DC4" w:rsidRDefault="00476DC4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1BAC">
        <w:rPr>
          <w:rFonts w:ascii="Times New Roman" w:hAnsi="Times New Roman" w:cs="Times New Roman"/>
          <w:bCs/>
          <w:sz w:val="22"/>
          <w:szCs w:val="22"/>
        </w:rPr>
        <w:t xml:space="preserve">Kritériom na vyhodnotenie ponúk je </w:t>
      </w:r>
      <w:r w:rsidRPr="00D51BAC">
        <w:rPr>
          <w:rFonts w:ascii="Times New Roman" w:hAnsi="Times New Roman" w:cs="Times New Roman"/>
          <w:b/>
          <w:bCs/>
          <w:sz w:val="22"/>
          <w:szCs w:val="22"/>
        </w:rPr>
        <w:t>najnižšia celková cena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51BAC">
        <w:rPr>
          <w:rFonts w:ascii="Times New Roman" w:hAnsi="Times New Roman" w:cs="Times New Roman"/>
          <w:b/>
          <w:bCs/>
          <w:sz w:val="22"/>
          <w:szCs w:val="22"/>
        </w:rPr>
        <w:t>v EUR vrátane DPH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– váha kritéria je 100 %.</w:t>
      </w:r>
    </w:p>
    <w:p w14:paraId="455E1E17" w14:textId="7E109BEE" w:rsidR="00707E5A" w:rsidRPr="003C4F07" w:rsidRDefault="00707E5A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7E5A">
        <w:rPr>
          <w:rFonts w:ascii="Times New Roman" w:hAnsi="Times New Roman" w:cs="Times New Roman"/>
          <w:sz w:val="22"/>
          <w:szCs w:val="22"/>
        </w:rPr>
        <w:t xml:space="preserve">Uchádzačom navrhovaná zmluvná cena za dodanie požadovaného predmetu zákazky, uvedená v ponuke uchádzača, bude vyjadrená v eurách </w:t>
      </w:r>
      <w:r w:rsidRPr="00741F86">
        <w:rPr>
          <w:rFonts w:ascii="Times New Roman" w:hAnsi="Times New Roman" w:cs="Times New Roman"/>
          <w:sz w:val="22"/>
          <w:szCs w:val="22"/>
        </w:rPr>
        <w:t>(EUR)</w:t>
      </w:r>
      <w:r w:rsidR="00741F86" w:rsidRPr="00741F86">
        <w:rPr>
          <w:rFonts w:ascii="Times New Roman" w:hAnsi="Times New Roman" w:cs="Times New Roman"/>
          <w:sz w:val="22"/>
          <w:szCs w:val="22"/>
        </w:rPr>
        <w:t>,</w:t>
      </w:r>
      <w:r w:rsidRPr="00707E5A">
        <w:rPr>
          <w:rFonts w:ascii="Times New Roman" w:hAnsi="Times New Roman" w:cs="Times New Roman"/>
          <w:sz w:val="22"/>
          <w:szCs w:val="22"/>
        </w:rPr>
        <w:t xml:space="preserve"> matematicky zaokrúhlená na </w:t>
      </w:r>
      <w:r w:rsidRPr="003C4F07">
        <w:rPr>
          <w:rFonts w:ascii="Times New Roman" w:hAnsi="Times New Roman" w:cs="Times New Roman"/>
          <w:sz w:val="22"/>
          <w:szCs w:val="22"/>
        </w:rPr>
        <w:t>dve desatinné miesta.</w:t>
      </w:r>
    </w:p>
    <w:p w14:paraId="6CE23B55" w14:textId="65D7E9C4" w:rsidR="00655F19" w:rsidRDefault="00476DC4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lang w:eastAsia="sk-SK"/>
        </w:rPr>
      </w:pPr>
      <w:r w:rsidRPr="00D51BAC">
        <w:rPr>
          <w:rFonts w:ascii="Times New Roman" w:hAnsi="Times New Roman" w:cs="Times New Roman"/>
          <w:bCs/>
          <w:sz w:val="22"/>
          <w:szCs w:val="22"/>
        </w:rPr>
        <w:t>Uchádzač musí pre</w:t>
      </w:r>
      <w:r w:rsidR="008E5442">
        <w:rPr>
          <w:rFonts w:ascii="Times New Roman" w:hAnsi="Times New Roman" w:cs="Times New Roman"/>
          <w:bCs/>
          <w:sz w:val="22"/>
          <w:szCs w:val="22"/>
        </w:rPr>
        <w:t xml:space="preserve">dložiť </w:t>
      </w:r>
      <w:r w:rsidR="00786110">
        <w:rPr>
          <w:rFonts w:ascii="Times New Roman" w:hAnsi="Times New Roman" w:cs="Times New Roman"/>
          <w:bCs/>
          <w:sz w:val="22"/>
          <w:szCs w:val="22"/>
        </w:rPr>
        <w:t xml:space="preserve">Návrh na plnenie </w:t>
      </w:r>
      <w:proofErr w:type="spellStart"/>
      <w:r w:rsidR="00786110">
        <w:rPr>
          <w:rFonts w:ascii="Times New Roman" w:hAnsi="Times New Roman" w:cs="Times New Roman"/>
          <w:bCs/>
          <w:sz w:val="22"/>
          <w:szCs w:val="22"/>
        </w:rPr>
        <w:t>kritérii</w:t>
      </w:r>
      <w:proofErr w:type="spellEnd"/>
      <w:r w:rsidR="0078611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10A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2E0B91">
        <w:rPr>
          <w:rFonts w:ascii="Times New Roman" w:hAnsi="Times New Roman" w:cs="Times New Roman"/>
          <w:bCs/>
          <w:sz w:val="22"/>
          <w:szCs w:val="22"/>
        </w:rPr>
        <w:t>podľa Prílohy</w:t>
      </w:r>
      <w:r w:rsidR="001810A3">
        <w:rPr>
          <w:rFonts w:ascii="Times New Roman" w:hAnsi="Times New Roman" w:cs="Times New Roman"/>
          <w:bCs/>
          <w:sz w:val="22"/>
          <w:szCs w:val="22"/>
        </w:rPr>
        <w:t xml:space="preserve"> č. </w:t>
      </w:r>
      <w:r w:rsidR="00786110">
        <w:rPr>
          <w:rFonts w:ascii="Times New Roman" w:hAnsi="Times New Roman" w:cs="Times New Roman"/>
          <w:bCs/>
          <w:sz w:val="22"/>
          <w:szCs w:val="22"/>
        </w:rPr>
        <w:t>3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tejto výzvy – podpísaný uchádzačom alebo osobou oprávnenou konať za uchádzača</w:t>
      </w:r>
      <w:r w:rsidR="00786110">
        <w:rPr>
          <w:rFonts w:ascii="Times New Roman" w:hAnsi="Times New Roman" w:cs="Times New Roman"/>
          <w:bCs/>
          <w:sz w:val="22"/>
          <w:szCs w:val="22"/>
        </w:rPr>
        <w:t>, vrátane uvedenia</w:t>
      </w:r>
      <w:r w:rsidR="000B2D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86110">
        <w:rPr>
          <w:rFonts w:ascii="Times New Roman" w:hAnsi="Times New Roman" w:cs="Times New Roman"/>
          <w:bCs/>
          <w:sz w:val="22"/>
          <w:szCs w:val="22"/>
        </w:rPr>
        <w:t>identifikačných údajov</w:t>
      </w:r>
      <w:r w:rsidR="00C95C65" w:rsidRPr="00D51BAC">
        <w:rPr>
          <w:rFonts w:ascii="Times New Roman" w:hAnsi="Times New Roman" w:cs="Times New Roman"/>
          <w:sz w:val="22"/>
          <w:szCs w:val="22"/>
        </w:rPr>
        <w:t>.</w:t>
      </w:r>
      <w:r w:rsidR="00B000E7">
        <w:rPr>
          <w:rFonts w:ascii="Times New Roman" w:hAnsi="Times New Roman" w:cs="Times New Roman"/>
          <w:sz w:val="22"/>
          <w:szCs w:val="22"/>
        </w:rPr>
        <w:t xml:space="preserve"> </w:t>
      </w:r>
      <w:r w:rsidR="00B000E7" w:rsidRPr="001A539E">
        <w:rPr>
          <w:rFonts w:ascii="Times New Roman" w:hAnsi="Times New Roman" w:cs="Times New Roman"/>
          <w:color w:val="000000"/>
          <w:lang w:eastAsia="sk-SK"/>
        </w:rPr>
        <w:t>Úspešný bude ten uchádza</w:t>
      </w:r>
      <w:r w:rsidR="00B000E7">
        <w:rPr>
          <w:rFonts w:ascii="Times New Roman" w:hAnsi="Times New Roman" w:cs="Times New Roman"/>
          <w:color w:val="000000"/>
          <w:lang w:eastAsia="sk-SK"/>
        </w:rPr>
        <w:t>č, ktorý navrhne najnižšiu cenu, splní požiadavky na predmet zákazky</w:t>
      </w:r>
      <w:r w:rsidR="00296977">
        <w:rPr>
          <w:rFonts w:ascii="Times New Roman" w:hAnsi="Times New Roman" w:cs="Times New Roman"/>
          <w:color w:val="000000"/>
          <w:lang w:eastAsia="sk-SK"/>
        </w:rPr>
        <w:t xml:space="preserve">, obsah ponuky </w:t>
      </w:r>
      <w:r w:rsidR="00B000E7">
        <w:rPr>
          <w:rFonts w:ascii="Times New Roman" w:hAnsi="Times New Roman" w:cs="Times New Roman"/>
          <w:color w:val="000000"/>
          <w:lang w:eastAsia="sk-SK"/>
        </w:rPr>
        <w:t xml:space="preserve">a podmienky účasti. </w:t>
      </w:r>
      <w:r w:rsidR="00B000E7" w:rsidRPr="001A539E">
        <w:rPr>
          <w:rFonts w:ascii="Times New Roman" w:hAnsi="Times New Roman" w:cs="Times New Roman"/>
          <w:color w:val="000000"/>
          <w:lang w:eastAsia="sk-SK"/>
        </w:rPr>
        <w:t>Ostatní uchádzači budú neúspešní</w:t>
      </w:r>
      <w:r w:rsidR="00B000E7">
        <w:rPr>
          <w:rFonts w:ascii="Times New Roman" w:hAnsi="Times New Roman" w:cs="Times New Roman"/>
          <w:color w:val="000000"/>
          <w:lang w:eastAsia="sk-SK"/>
        </w:rPr>
        <w:t>.</w:t>
      </w:r>
    </w:p>
    <w:p w14:paraId="2AE3B6A6" w14:textId="77777777" w:rsidR="00B87395" w:rsidRPr="00D51BAC" w:rsidRDefault="00B87395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606FE3E" w14:textId="6D829F6C" w:rsidR="00327D76" w:rsidRPr="008A1EE3" w:rsidRDefault="00B87395" w:rsidP="00B8739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Zábezpeka </w:t>
      </w:r>
      <w:r w:rsidR="00E52EEF">
        <w:rPr>
          <w:rFonts w:ascii="Times New Roman" w:hAnsi="Times New Roman"/>
          <w:bCs/>
          <w:sz w:val="22"/>
          <w:szCs w:val="22"/>
        </w:rPr>
        <w:t xml:space="preserve">– nevyžaduje </w:t>
      </w:r>
      <w:r w:rsidRPr="00B87395">
        <w:rPr>
          <w:rFonts w:ascii="Times New Roman" w:hAnsi="Times New Roman"/>
          <w:bCs/>
          <w:sz w:val="22"/>
          <w:szCs w:val="22"/>
        </w:rPr>
        <w:t>sa</w:t>
      </w:r>
    </w:p>
    <w:p w14:paraId="472AEDF1" w14:textId="77777777" w:rsidR="008A1EE3" w:rsidRPr="00B87395" w:rsidRDefault="008A1EE3" w:rsidP="008A1EE3">
      <w:pPr>
        <w:pStyle w:val="Odsekzoznamu"/>
        <w:autoSpaceDE w:val="0"/>
        <w:autoSpaceDN w:val="0"/>
        <w:adjustRightInd w:val="0"/>
        <w:spacing w:before="120" w:line="24" w:lineRule="atLeast"/>
        <w:ind w:left="78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0F821E7" w14:textId="2F3A8E6B" w:rsidR="002A6B07" w:rsidRPr="000450C9" w:rsidRDefault="00E3406C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450C9">
        <w:rPr>
          <w:rFonts w:ascii="Times New Roman" w:hAnsi="Times New Roman"/>
          <w:b/>
          <w:bCs/>
          <w:sz w:val="22"/>
          <w:szCs w:val="22"/>
        </w:rPr>
        <w:t>Podmienky účasti, obsah ponuky a p</w:t>
      </w:r>
      <w:r w:rsidR="00655F19" w:rsidRPr="000450C9">
        <w:rPr>
          <w:rFonts w:ascii="Times New Roman" w:hAnsi="Times New Roman"/>
          <w:b/>
          <w:bCs/>
          <w:sz w:val="22"/>
          <w:szCs w:val="22"/>
        </w:rPr>
        <w:t xml:space="preserve">okyny na zostavenie ponuky: </w:t>
      </w:r>
    </w:p>
    <w:p w14:paraId="4D2B8A94" w14:textId="77777777" w:rsidR="00393793" w:rsidRPr="0072739B" w:rsidRDefault="00393793" w:rsidP="0072739B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D416737" w14:textId="18079B1C" w:rsidR="00E3406C" w:rsidRPr="00D51BAC" w:rsidRDefault="002D54F0" w:rsidP="004D653D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Podmienky účasti týkajúce sa osobného postavenia</w:t>
      </w:r>
      <w:r w:rsidR="00E3406C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348F2643" w14:textId="77777777" w:rsidR="00393793" w:rsidRPr="00D51BAC" w:rsidRDefault="00393793" w:rsidP="0039379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BB8FA14" w14:textId="3F89E660" w:rsidR="00E3406C" w:rsidRPr="00012387" w:rsidRDefault="00E3406C" w:rsidP="00012387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>Uchádzač musí spĺňať podmienky účasti týkajúce sa osobného postave</w:t>
      </w:r>
      <w:r w:rsidR="002F6FEF">
        <w:rPr>
          <w:rFonts w:ascii="Times New Roman" w:hAnsi="Times New Roman" w:cs="Times New Roman"/>
          <w:color w:val="000000"/>
          <w:sz w:val="22"/>
          <w:szCs w:val="22"/>
        </w:rPr>
        <w:t>nia podľa § 32 ods.1 písm. e) Z</w:t>
      </w:r>
      <w:r w:rsidR="00012387">
        <w:rPr>
          <w:rFonts w:ascii="Times New Roman" w:hAnsi="Times New Roman" w:cs="Times New Roman"/>
          <w:color w:val="000000"/>
          <w:sz w:val="22"/>
          <w:szCs w:val="22"/>
        </w:rPr>
        <w:t>VO. Uchádzač musí byť oprávnený</w:t>
      </w:r>
      <w:r w:rsidRPr="00012387">
        <w:rPr>
          <w:rFonts w:ascii="Times New Roman" w:hAnsi="Times New Roman" w:cs="Times New Roman"/>
          <w:color w:val="000000"/>
          <w:sz w:val="22"/>
          <w:szCs w:val="22"/>
        </w:rPr>
        <w:t xml:space="preserve"> dodávať tovar, poskytovať službu alebo uskutočňovať stavebnú prácu zodpovedajúcu predmetu zákazky</w:t>
      </w:r>
      <w:r w:rsidR="00012387">
        <w:rPr>
          <w:rFonts w:ascii="Times New Roman" w:hAnsi="Times New Roman" w:cs="Times New Roman"/>
          <w:color w:val="000000"/>
          <w:sz w:val="22"/>
          <w:szCs w:val="22"/>
        </w:rPr>
        <w:t>. Verejný obstarávateľ túto podmienku overí z verejne dostupných zdrojov.</w:t>
      </w:r>
    </w:p>
    <w:p w14:paraId="5155AE72" w14:textId="77777777" w:rsidR="00012387" w:rsidRPr="00D51BAC" w:rsidRDefault="00012387" w:rsidP="00012387">
      <w:pPr>
        <w:pStyle w:val="Odsekzoznamu"/>
        <w:autoSpaceDE w:val="0"/>
        <w:autoSpaceDN w:val="0"/>
        <w:adjustRightInd w:val="0"/>
        <w:ind w:left="16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CEBFA4" w14:textId="090C13AC" w:rsidR="00E3406C" w:rsidRDefault="00E3406C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Uchádzač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nesmie byť vedený v registri osôb so zákazom účasti 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vo verejnom obstarávaní, ktorý vedie Úrad pre verejné obstarávanie podľa § 183 ZVO. V prípade, že uchádzač je vedený v tomto registri ku dňu predkladania ponúk, nebude jeho ponuka hodnotená.</w:t>
      </w:r>
      <w:r w:rsidR="005579C1">
        <w:rPr>
          <w:rFonts w:ascii="Times New Roman" w:hAnsi="Times New Roman" w:cs="Times New Roman"/>
          <w:color w:val="000000"/>
          <w:sz w:val="22"/>
          <w:szCs w:val="22"/>
        </w:rPr>
        <w:t xml:space="preserve"> Verejný obstarávateľ túto podmienku vyhodnotí z verejne dostupných zdrojov.</w:t>
      </w:r>
    </w:p>
    <w:p w14:paraId="5504BD83" w14:textId="77777777" w:rsidR="00012387" w:rsidRPr="00012387" w:rsidRDefault="00012387" w:rsidP="00012387">
      <w:pPr>
        <w:pStyle w:val="Odsekzoznamu"/>
        <w:rPr>
          <w:rFonts w:ascii="Times New Roman" w:hAnsi="Times New Roman" w:cs="Times New Roman"/>
          <w:color w:val="000000"/>
          <w:sz w:val="22"/>
          <w:szCs w:val="22"/>
        </w:rPr>
      </w:pPr>
    </w:p>
    <w:p w14:paraId="2F5B54F9" w14:textId="77777777" w:rsidR="00012387" w:rsidRPr="00D51BAC" w:rsidRDefault="00012387" w:rsidP="00012387">
      <w:pPr>
        <w:pStyle w:val="Odsekzoznamu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5864AB0" w14:textId="77777777" w:rsidR="005579C1" w:rsidRPr="00D51BAC" w:rsidRDefault="003A2C72" w:rsidP="005579C1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A5777">
        <w:rPr>
          <w:rFonts w:ascii="Times New Roman" w:hAnsi="Times New Roman"/>
          <w:sz w:val="22"/>
          <w:szCs w:val="22"/>
        </w:rPr>
        <w:t>Uchádzač musí byť zapísaný v </w:t>
      </w:r>
      <w:r w:rsidR="00461F47" w:rsidRPr="007A5777">
        <w:rPr>
          <w:rFonts w:ascii="Times New Roman" w:hAnsi="Times New Roman"/>
          <w:sz w:val="22"/>
          <w:szCs w:val="22"/>
        </w:rPr>
        <w:t>r</w:t>
      </w:r>
      <w:r w:rsidRPr="007A5777">
        <w:rPr>
          <w:rFonts w:ascii="Times New Roman" w:hAnsi="Times New Roman"/>
          <w:sz w:val="22"/>
          <w:szCs w:val="22"/>
        </w:rPr>
        <w:t>egistri partnerov verejného sektora podľa zákona č. 315/2016 Z. z. o registri  partnerov verejného sektora</w:t>
      </w:r>
      <w:r w:rsidR="00396D01" w:rsidRPr="007A5777">
        <w:rPr>
          <w:rFonts w:ascii="Times New Roman" w:hAnsi="Times New Roman"/>
        </w:rPr>
        <w:t xml:space="preserve"> – ak relevantné.</w:t>
      </w:r>
      <w:r w:rsidR="005579C1">
        <w:rPr>
          <w:rFonts w:ascii="Times New Roman" w:hAnsi="Times New Roman"/>
        </w:rPr>
        <w:t xml:space="preserve"> </w:t>
      </w:r>
      <w:r w:rsidR="005579C1">
        <w:rPr>
          <w:rFonts w:ascii="Times New Roman" w:hAnsi="Times New Roman" w:cs="Times New Roman"/>
          <w:color w:val="000000"/>
          <w:sz w:val="22"/>
          <w:szCs w:val="22"/>
        </w:rPr>
        <w:t>Verejný obstarávateľ túto podmienku vyhodnotí z verejne dostupných zdrojov.</w:t>
      </w:r>
    </w:p>
    <w:p w14:paraId="5B5E37DD" w14:textId="453046EE" w:rsidR="003A2C72" w:rsidRPr="007A5777" w:rsidRDefault="003A2C72" w:rsidP="005579C1">
      <w:pPr>
        <w:pStyle w:val="Odsekzoznamu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79659B98" w14:textId="77777777" w:rsidR="003A2C72" w:rsidRPr="00AF4C8C" w:rsidRDefault="003A2C72" w:rsidP="00AF4C8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A0F0ACF" w14:textId="77777777" w:rsidR="003A2C72" w:rsidRDefault="003A2C72" w:rsidP="00C850EF">
      <w:pPr>
        <w:pStyle w:val="Odsekzoznamu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1F9F8A9C" w14:textId="7E800668" w:rsidR="00C850EF" w:rsidRDefault="00C850EF" w:rsidP="00C850EF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850EF">
        <w:rPr>
          <w:rFonts w:ascii="Times New Roman" w:hAnsi="Times New Roman"/>
          <w:b/>
          <w:sz w:val="22"/>
          <w:szCs w:val="22"/>
        </w:rPr>
        <w:t>Podmienky účasti týkajúce sa technickej alebo odbornej spôsobilosti</w:t>
      </w:r>
    </w:p>
    <w:p w14:paraId="012F1294" w14:textId="77777777" w:rsidR="00C850EF" w:rsidRDefault="00C850EF" w:rsidP="00C850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55ECDB38" w14:textId="7828733D" w:rsidR="00EC5BAD" w:rsidRPr="00A93E85" w:rsidRDefault="005579C1" w:rsidP="005579C1">
      <w:pPr>
        <w:pStyle w:val="Odsekzoznamu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Nepredkladá sa</w:t>
      </w:r>
      <w:r w:rsidR="00012387">
        <w:rPr>
          <w:rFonts w:ascii="Times New Roman" w:hAnsi="Times New Roman"/>
          <w:sz w:val="22"/>
          <w:szCs w:val="22"/>
        </w:rPr>
        <w:t xml:space="preserve"> v rámci ponuky.</w:t>
      </w:r>
    </w:p>
    <w:p w14:paraId="3F2E1CE0" w14:textId="04BA06C5" w:rsidR="009028CC" w:rsidRPr="009028CC" w:rsidRDefault="00BF46DA" w:rsidP="009028C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                     </w:t>
      </w:r>
    </w:p>
    <w:p w14:paraId="5F2BAF93" w14:textId="3364499F" w:rsidR="00C707B3" w:rsidRPr="00C707B3" w:rsidRDefault="002A6B07" w:rsidP="004D653D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sz w:val="22"/>
          <w:szCs w:val="22"/>
        </w:rPr>
      </w:pPr>
      <w:r w:rsidRPr="00C850EF">
        <w:rPr>
          <w:rFonts w:ascii="Times New Roman" w:hAnsi="Times New Roman"/>
          <w:b/>
          <w:bCs/>
          <w:sz w:val="22"/>
          <w:szCs w:val="22"/>
        </w:rPr>
        <w:t xml:space="preserve">Verejný </w:t>
      </w:r>
      <w:r w:rsidRPr="00C707B3">
        <w:rPr>
          <w:rFonts w:ascii="Times New Roman" w:hAnsi="Times New Roman"/>
          <w:b/>
          <w:bCs/>
          <w:sz w:val="22"/>
          <w:szCs w:val="22"/>
        </w:rPr>
        <w:t>obstarávateľ požaduje, aby</w:t>
      </w:r>
      <w:r w:rsidR="00655F19" w:rsidRPr="00C707B3">
        <w:rPr>
          <w:rFonts w:ascii="Times New Roman" w:hAnsi="Times New Roman"/>
          <w:b/>
          <w:bCs/>
          <w:sz w:val="22"/>
          <w:szCs w:val="22"/>
        </w:rPr>
        <w:t xml:space="preserve"> ponuka obsahovala nasledovné doklady a </w:t>
      </w:r>
      <w:r w:rsidR="00C707B3" w:rsidRPr="00C707B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961CE12" w14:textId="2A5A574B" w:rsidR="00C4155A" w:rsidRPr="00C707B3" w:rsidRDefault="00C707B3" w:rsidP="00C707B3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</w:t>
      </w:r>
      <w:r w:rsidR="00655F19" w:rsidRPr="00C707B3">
        <w:rPr>
          <w:rFonts w:ascii="Times New Roman" w:hAnsi="Times New Roman"/>
          <w:b/>
          <w:bCs/>
          <w:sz w:val="22"/>
          <w:szCs w:val="22"/>
        </w:rPr>
        <w:t>údaje</w:t>
      </w:r>
      <w:r w:rsidR="00655F19" w:rsidRPr="00C707B3">
        <w:rPr>
          <w:rFonts w:ascii="Times New Roman" w:hAnsi="Times New Roman"/>
          <w:sz w:val="22"/>
          <w:szCs w:val="22"/>
        </w:rPr>
        <w:t xml:space="preserve">: </w:t>
      </w:r>
    </w:p>
    <w:p w14:paraId="79C541AA" w14:textId="77777777" w:rsidR="00372CAE" w:rsidRPr="00D51BAC" w:rsidRDefault="00372CAE" w:rsidP="002A6B07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sz w:val="22"/>
          <w:szCs w:val="22"/>
        </w:rPr>
      </w:pPr>
    </w:p>
    <w:p w14:paraId="7F9B0B8E" w14:textId="22BA9756" w:rsidR="00D7584F" w:rsidRPr="00786110" w:rsidRDefault="00D02E88" w:rsidP="00C07B50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579C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Ocenený </w:t>
      </w:r>
      <w:r w:rsidR="005579C1">
        <w:rPr>
          <w:rFonts w:ascii="Times New Roman" w:hAnsi="Times New Roman" w:cs="Times New Roman"/>
          <w:b/>
          <w:sz w:val="22"/>
          <w:szCs w:val="22"/>
        </w:rPr>
        <w:t xml:space="preserve">výkaz výmer </w:t>
      </w:r>
      <w:r w:rsidR="005579C1" w:rsidRPr="005579C1">
        <w:rPr>
          <w:rFonts w:ascii="Times New Roman" w:hAnsi="Times New Roman" w:cs="Times New Roman"/>
          <w:sz w:val="22"/>
          <w:szCs w:val="22"/>
        </w:rPr>
        <w:t>(pod</w:t>
      </w:r>
      <w:r w:rsidR="005579C1">
        <w:rPr>
          <w:rFonts w:ascii="Times New Roman" w:hAnsi="Times New Roman" w:cs="Times New Roman"/>
          <w:sz w:val="22"/>
          <w:szCs w:val="22"/>
        </w:rPr>
        <w:t>ľa P</w:t>
      </w:r>
      <w:r w:rsidR="005579C1" w:rsidRPr="005579C1">
        <w:rPr>
          <w:rFonts w:ascii="Times New Roman" w:hAnsi="Times New Roman" w:cs="Times New Roman"/>
          <w:sz w:val="22"/>
          <w:szCs w:val="22"/>
        </w:rPr>
        <w:t>rílohy č. 2 tejto výzvy)</w:t>
      </w:r>
      <w:r w:rsidR="00DA1217" w:rsidRPr="005579C1">
        <w:rPr>
          <w:rFonts w:ascii="Times New Roman" w:hAnsi="Times New Roman" w:cs="Times New Roman"/>
          <w:sz w:val="22"/>
          <w:szCs w:val="22"/>
        </w:rPr>
        <w:t>.</w:t>
      </w:r>
      <w:r w:rsidR="00BA564A" w:rsidRPr="005579C1">
        <w:rPr>
          <w:rFonts w:ascii="Times New Roman" w:hAnsi="Times New Roman" w:cs="Times New Roman"/>
          <w:sz w:val="22"/>
          <w:szCs w:val="22"/>
        </w:rPr>
        <w:t xml:space="preserve"> Tento bude</w:t>
      </w:r>
      <w:r w:rsidRPr="005579C1">
        <w:rPr>
          <w:rFonts w:ascii="Times New Roman" w:hAnsi="Times New Roman" w:cs="Times New Roman"/>
          <w:sz w:val="22"/>
          <w:szCs w:val="22"/>
        </w:rPr>
        <w:t xml:space="preserve"> prílohou Zmluvy o dielo uzavretej medzi verejným obstarávateľom a úspešným uchádzačom</w:t>
      </w:r>
      <w:r w:rsidR="000B2D55">
        <w:rPr>
          <w:rFonts w:ascii="Times New Roman" w:hAnsi="Times New Roman" w:cs="Times New Roman"/>
          <w:sz w:val="22"/>
          <w:szCs w:val="22"/>
        </w:rPr>
        <w:t>.</w:t>
      </w:r>
    </w:p>
    <w:p w14:paraId="538D18DB" w14:textId="168F6E1A" w:rsidR="000B2D55" w:rsidRDefault="00786110" w:rsidP="00786110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Návrh </w:t>
      </w:r>
      <w:r w:rsidR="00916836">
        <w:rPr>
          <w:rFonts w:ascii="Times New Roman" w:hAnsi="Times New Roman" w:cs="Times New Roman"/>
          <w:b/>
          <w:sz w:val="22"/>
          <w:szCs w:val="22"/>
        </w:rPr>
        <w:t>uchádzača na plneni</w:t>
      </w:r>
      <w:r>
        <w:rPr>
          <w:rFonts w:ascii="Times New Roman" w:hAnsi="Times New Roman" w:cs="Times New Roman"/>
          <w:b/>
          <w:sz w:val="22"/>
          <w:szCs w:val="22"/>
        </w:rPr>
        <w:t xml:space="preserve">e kritérií </w:t>
      </w:r>
      <w:r w:rsidR="00916836">
        <w:rPr>
          <w:rFonts w:ascii="Times New Roman" w:hAnsi="Times New Roman" w:cs="Times New Roman"/>
          <w:b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 xml:space="preserve">Krycí list ponuky </w:t>
      </w:r>
      <w:r w:rsidR="00916836" w:rsidRPr="00916836">
        <w:rPr>
          <w:rFonts w:ascii="Times New Roman" w:hAnsi="Times New Roman" w:cs="Times New Roman"/>
          <w:sz w:val="22"/>
          <w:szCs w:val="22"/>
        </w:rPr>
        <w:t>(</w:t>
      </w:r>
      <w:r w:rsidRPr="00786110">
        <w:rPr>
          <w:rFonts w:ascii="Times New Roman" w:hAnsi="Times New Roman" w:cs="Times New Roman"/>
          <w:sz w:val="22"/>
          <w:szCs w:val="22"/>
        </w:rPr>
        <w:t>podľa Prílohy č. 3 tejto výzvy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916836">
        <w:rPr>
          <w:rFonts w:ascii="Times New Roman" w:hAnsi="Times New Roman" w:cs="Times New Roman"/>
          <w:b/>
          <w:sz w:val="22"/>
          <w:szCs w:val="22"/>
        </w:rPr>
        <w:t>na vyhodnotenie ponúk</w:t>
      </w:r>
      <w:r>
        <w:rPr>
          <w:rFonts w:ascii="Times New Roman" w:hAnsi="Times New Roman" w:cs="Times New Roman"/>
          <w:sz w:val="22"/>
          <w:szCs w:val="22"/>
        </w:rPr>
        <w:t xml:space="preserve">. Uchádzač vo svojej ponuke navrhne cenu za zákazku podľa </w:t>
      </w:r>
      <w:proofErr w:type="spellStart"/>
      <w:r>
        <w:rPr>
          <w:rFonts w:ascii="Times New Roman" w:hAnsi="Times New Roman" w:cs="Times New Roman"/>
          <w:sz w:val="22"/>
          <w:szCs w:val="22"/>
        </w:rPr>
        <w:t>požadovného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rozsahu.</w:t>
      </w:r>
      <w:r w:rsidR="000B2D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Uchádzač, ktorý nie je platiteľom DPH, uvedie jednotkovú cenu a uvedie, že nie je platiteľom DPH.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Uchádzač, ktorý je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platieľom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DPH uvedie jednotkovú cenu bez DPH aj vrátane DPH. Uchádzačom navrhnutá cena musí byť uvedená ako konečná, musí zahŕňať všetky náklady spojené s plnením zákazky.</w:t>
      </w:r>
    </w:p>
    <w:p w14:paraId="1C7CDBAD" w14:textId="73BDEBDD" w:rsidR="00786110" w:rsidRPr="00786110" w:rsidRDefault="000B2D55" w:rsidP="00786110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Návrh Zmluvy o dielo </w:t>
      </w:r>
      <w:r w:rsidRPr="000B2D55">
        <w:rPr>
          <w:rFonts w:ascii="Times New Roman" w:hAnsi="Times New Roman" w:cs="Times New Roman"/>
          <w:sz w:val="22"/>
          <w:szCs w:val="22"/>
        </w:rPr>
        <w:t>(podľa Prílohy č</w:t>
      </w:r>
      <w:r w:rsidRPr="002F69CA">
        <w:rPr>
          <w:rFonts w:ascii="Times New Roman" w:hAnsi="Times New Roman" w:cs="Times New Roman"/>
          <w:sz w:val="22"/>
          <w:szCs w:val="22"/>
        </w:rPr>
        <w:t>.</w:t>
      </w:r>
      <w:r w:rsidRPr="002F69C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4 tejto výzvy). Uchádzač vyplní v návrhu Zmluvy o dielo jeho identifikačné údaje a ustanovenia týkajúce sa ceny. Návrh Zmluvy o dielo uchádzač podpíše a opečiatkuje (ak relevantné).</w:t>
      </w:r>
    </w:p>
    <w:p w14:paraId="11A6C5CD" w14:textId="77777777" w:rsidR="005579C1" w:rsidRPr="005579C1" w:rsidRDefault="005579C1" w:rsidP="005579C1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bookmarkStart w:id="0" w:name="_GoBack"/>
      <w:bookmarkEnd w:id="0"/>
    </w:p>
    <w:p w14:paraId="4A60F3A1" w14:textId="0FFB0BF3" w:rsidR="00D7584F" w:rsidRDefault="00372CAE" w:rsidP="00707E5A">
      <w:pPr>
        <w:pStyle w:val="tl1"/>
        <w:rPr>
          <w:rFonts w:ascii="Times New Roman" w:hAnsi="Times New Roman"/>
          <w:bCs/>
          <w:color w:val="000000"/>
          <w:sz w:val="22"/>
          <w:szCs w:val="22"/>
        </w:rPr>
      </w:pPr>
      <w:r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D</w:t>
      </w:r>
      <w:r w:rsidR="00ED103B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oklad</w:t>
      </w:r>
      <w:r w:rsidR="001810A3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y v ponuke musia byť predložené</w:t>
      </w:r>
      <w:r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 </w:t>
      </w:r>
      <w:r w:rsidR="006B6FC5"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ako </w:t>
      </w:r>
      <w:r w:rsidR="007C782D"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originál</w:t>
      </w:r>
      <w:r w:rsidR="00D7584F">
        <w:rPr>
          <w:rFonts w:ascii="Times New Roman" w:hAnsi="Times New Roman"/>
          <w:bCs/>
          <w:sz w:val="22"/>
          <w:szCs w:val="22"/>
        </w:rPr>
        <w:t>,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podpísané uchádzačom, alebo osobou </w:t>
      </w:r>
      <w:r w:rsidR="00D7584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oprávnenou konať za uchádzača a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d</w:t>
      </w:r>
      <w:r w:rsidR="002053DA">
        <w:rPr>
          <w:rFonts w:ascii="Times New Roman" w:hAnsi="Times New Roman" w:cs="Times New Roman"/>
          <w:bCs/>
          <w:color w:val="000000"/>
          <w:sz w:val="22"/>
          <w:szCs w:val="22"/>
        </w:rPr>
        <w:t>oručené v lehote na predloženie ponuky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51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vyššie u</w:t>
      </w:r>
      <w:r w:rsidR="009D75DA">
        <w:rPr>
          <w:rFonts w:ascii="Times New Roman" w:hAnsi="Times New Roman" w:cs="Times New Roman"/>
          <w:bCs/>
          <w:color w:val="000000"/>
          <w:sz w:val="22"/>
          <w:szCs w:val="22"/>
        </w:rPr>
        <w:t>vedenú adresu verejného obstarávateľa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07E5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5AF664A6" w14:textId="4D90E2FD" w:rsidR="00296977" w:rsidRPr="00707E5A" w:rsidRDefault="00707E5A" w:rsidP="00707E5A">
      <w:pPr>
        <w:pStyle w:val="tl1"/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Ponuky,</w:t>
      </w:r>
      <w:r w:rsidRPr="00707E5A">
        <w:rPr>
          <w:rFonts w:ascii="Times New Roman" w:hAnsi="Times New Roman" w:cs="Times New Roman"/>
          <w:sz w:val="22"/>
          <w:szCs w:val="22"/>
        </w:rPr>
        <w:t xml:space="preserve"> doklady a dokumenty vo verejnom obstarávaní sa predkladajú v štátnom (slovenskom) jazyku. Ak je doklad alebo dokument vyhotovený v cudzom jazyku, predkladá sa spolu s jeho úradným prekladom do štátneho jazyka; to neplatí pre ponuky, návrhy, doklady a dokumenty vyhotovené v českom jazyku. Ak sa zistí rozdiel v ich obsahu, rozhodujúci je úradný preklad do štátneho jazyka.</w:t>
      </w:r>
    </w:p>
    <w:p w14:paraId="14BB3FEA" w14:textId="0F84F7C6" w:rsidR="006A1D8C" w:rsidRPr="00E27902" w:rsidRDefault="00D02E88" w:rsidP="006570B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Ak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uchádzač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nepredloží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všetky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náležitosti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708E6" w:rsidRPr="00E27902">
        <w:rPr>
          <w:rFonts w:ascii="Times New Roman" w:hAnsi="Times New Roman"/>
          <w:sz w:val="22"/>
          <w:szCs w:val="22"/>
          <w:u w:val="single"/>
        </w:rPr>
        <w:t>ponuky</w:t>
      </w:r>
      <w:proofErr w:type="spellEnd"/>
      <w:r w:rsidR="000708E6"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podľa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bodu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15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tejto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výzvy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jeho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ponuka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nebude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hodnotená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>.</w:t>
      </w:r>
    </w:p>
    <w:p w14:paraId="4C180558" w14:textId="77777777" w:rsidR="0024445C" w:rsidRDefault="0024445C" w:rsidP="006570B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</w:p>
    <w:p w14:paraId="40F63C66" w14:textId="469B0C3D" w:rsidR="006C3F9E" w:rsidRPr="006C3F9E" w:rsidRDefault="00655F19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Otváranie ponúk: </w:t>
      </w:r>
      <w:r w:rsidR="006C3F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kancelária starostky obce - Obecný úrad Malé Chyndice, Malé Chyndice 79, </w:t>
      </w:r>
      <w:r w:rsidR="006C3F9E" w:rsidRPr="009C3C12">
        <w:rPr>
          <w:rFonts w:ascii="Times New Roman" w:hAnsi="Times New Roman" w:cs="Times New Roman"/>
          <w:sz w:val="22"/>
          <w:szCs w:val="22"/>
        </w:rPr>
        <w:t>951 54 Malé Chyndice</w:t>
      </w:r>
    </w:p>
    <w:p w14:paraId="733A9498" w14:textId="2BBC27E8" w:rsidR="00655F19" w:rsidRPr="00D52310" w:rsidRDefault="006C3F9E" w:rsidP="006C3F9E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3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Dátum a čas otvárania ponúk: </w:t>
      </w:r>
      <w:r w:rsidR="0079058B"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.02.202</w:t>
      </w:r>
      <w:r w:rsidR="00184183">
        <w:rPr>
          <w:rFonts w:ascii="Times New Roman" w:hAnsi="Times New Roman" w:cs="Times New Roman"/>
          <w:sz w:val="22"/>
          <w:szCs w:val="22"/>
        </w:rPr>
        <w:t>1</w:t>
      </w:r>
      <w:r w:rsidR="002053DA" w:rsidRPr="008507D5">
        <w:rPr>
          <w:rFonts w:ascii="Times New Roman" w:hAnsi="Times New Roman" w:cs="Times New Roman"/>
          <w:sz w:val="22"/>
          <w:szCs w:val="22"/>
        </w:rPr>
        <w:t>, 1</w:t>
      </w:r>
      <w:r w:rsidR="00C223E0">
        <w:rPr>
          <w:rFonts w:ascii="Times New Roman" w:hAnsi="Times New Roman" w:cs="Times New Roman"/>
          <w:sz w:val="22"/>
          <w:szCs w:val="22"/>
        </w:rPr>
        <w:t>0</w:t>
      </w:r>
      <w:r w:rsidR="002053DA" w:rsidRPr="008507D5">
        <w:rPr>
          <w:rFonts w:ascii="Times New Roman" w:hAnsi="Times New Roman" w:cs="Times New Roman"/>
          <w:sz w:val="22"/>
          <w:szCs w:val="22"/>
        </w:rPr>
        <w:t>:</w:t>
      </w:r>
      <w:r w:rsidR="00940088" w:rsidRPr="008507D5">
        <w:rPr>
          <w:rFonts w:ascii="Times New Roman" w:hAnsi="Times New Roman" w:cs="Times New Roman"/>
          <w:sz w:val="22"/>
          <w:szCs w:val="22"/>
        </w:rPr>
        <w:t>3</w:t>
      </w:r>
      <w:r w:rsidR="002053DA" w:rsidRPr="008507D5">
        <w:rPr>
          <w:rFonts w:ascii="Times New Roman" w:hAnsi="Times New Roman" w:cs="Times New Roman"/>
          <w:sz w:val="22"/>
          <w:szCs w:val="22"/>
        </w:rPr>
        <w:t>0</w:t>
      </w:r>
    </w:p>
    <w:p w14:paraId="53031217" w14:textId="77777777" w:rsidR="00D52310" w:rsidRPr="002053DA" w:rsidRDefault="00D52310" w:rsidP="00D52310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52F6A7" w14:textId="05ED2B45" w:rsidR="00165DB6" w:rsidRPr="00873E58" w:rsidRDefault="00655F19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96977">
        <w:rPr>
          <w:rFonts w:ascii="Times New Roman" w:hAnsi="Times New Roman" w:cs="Times New Roman"/>
          <w:b/>
          <w:bCs/>
          <w:sz w:val="22"/>
          <w:szCs w:val="22"/>
        </w:rPr>
        <w:t xml:space="preserve">Postup pri otváraní ponúk: </w:t>
      </w:r>
    </w:p>
    <w:p w14:paraId="0C78CEB5" w14:textId="77777777" w:rsidR="00A97D80" w:rsidRDefault="00A97D80" w:rsidP="00873E58">
      <w:pPr>
        <w:pStyle w:val="Odsekzoznamu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</w:p>
    <w:p w14:paraId="3530D37C" w14:textId="58019F35" w:rsidR="00873E58" w:rsidRDefault="00296977" w:rsidP="00873E58">
      <w:pPr>
        <w:pStyle w:val="Odsekzoznamu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5A796C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Otváranie ponúk bude </w:t>
      </w:r>
      <w:r w:rsidR="005A796C" w:rsidRPr="005A796C">
        <w:rPr>
          <w:rFonts w:ascii="Times New Roman" w:hAnsi="Times New Roman"/>
          <w:color w:val="000000" w:themeColor="text1"/>
          <w:sz w:val="22"/>
          <w:szCs w:val="22"/>
          <w:lang w:eastAsia="sk-SK"/>
        </w:rPr>
        <w:t>ne</w:t>
      </w:r>
      <w:r w:rsidRPr="005A796C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verejné</w:t>
      </w:r>
      <w:r w:rsidR="00350D9A">
        <w:rPr>
          <w:rFonts w:ascii="Times New Roman" w:hAnsi="Times New Roman"/>
          <w:color w:val="000000" w:themeColor="text1"/>
          <w:sz w:val="22"/>
          <w:szCs w:val="22"/>
          <w:lang w:eastAsia="sk-SK"/>
        </w:rPr>
        <w:t>.</w:t>
      </w:r>
    </w:p>
    <w:p w14:paraId="37D9F045" w14:textId="77777777" w:rsidR="00D52310" w:rsidRPr="00661ECF" w:rsidRDefault="00D52310" w:rsidP="00661ECF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</w:p>
    <w:p w14:paraId="60D8443B" w14:textId="77777777" w:rsidR="00655FD5" w:rsidRPr="00655FD5" w:rsidRDefault="00655F19" w:rsidP="000450C9">
      <w:pPr>
        <w:pStyle w:val="Default"/>
        <w:numPr>
          <w:ilvl w:val="0"/>
          <w:numId w:val="10"/>
        </w:numPr>
        <w:spacing w:before="120" w:line="24" w:lineRule="atLeast"/>
        <w:ind w:left="714" w:hanging="357"/>
        <w:jc w:val="both"/>
        <w:rPr>
          <w:b/>
          <w:bCs/>
          <w:sz w:val="22"/>
          <w:szCs w:val="22"/>
          <w:lang w:val="sk-SK"/>
        </w:rPr>
      </w:pPr>
      <w:r w:rsidRPr="00D51BAC">
        <w:rPr>
          <w:b/>
          <w:bCs/>
          <w:sz w:val="22"/>
          <w:szCs w:val="22"/>
          <w:lang w:val="sk-SK"/>
        </w:rPr>
        <w:t xml:space="preserve">Osoby určené pre styk so záujemcami a uchádzačmi: </w:t>
      </w:r>
    </w:p>
    <w:p w14:paraId="3CE63CE0" w14:textId="7A8D27F8" w:rsidR="00CF1025" w:rsidRPr="00CF1025" w:rsidRDefault="00655FD5" w:rsidP="00CF1025">
      <w:pPr>
        <w:pStyle w:val="Default"/>
        <w:spacing w:before="120" w:line="24" w:lineRule="atLeast"/>
        <w:ind w:left="714"/>
        <w:jc w:val="both"/>
        <w:rPr>
          <w:color w:val="FF0000"/>
          <w:sz w:val="22"/>
          <w:szCs w:val="22"/>
        </w:rPr>
      </w:pPr>
      <w:proofErr w:type="spellStart"/>
      <w:r w:rsidRPr="00D51BAC">
        <w:rPr>
          <w:sz w:val="22"/>
          <w:szCs w:val="22"/>
        </w:rPr>
        <w:t>Prípadné</w:t>
      </w:r>
      <w:proofErr w:type="spellEnd"/>
      <w:r w:rsidRPr="00D51BAC">
        <w:rPr>
          <w:sz w:val="22"/>
          <w:szCs w:val="22"/>
        </w:rPr>
        <w:t xml:space="preserve"> </w:t>
      </w:r>
      <w:proofErr w:type="spellStart"/>
      <w:r w:rsidRPr="00D51BAC">
        <w:rPr>
          <w:sz w:val="22"/>
          <w:szCs w:val="22"/>
        </w:rPr>
        <w:t>nejasnosti</w:t>
      </w:r>
      <w:proofErr w:type="spellEnd"/>
      <w:r w:rsidR="00823132">
        <w:rPr>
          <w:sz w:val="22"/>
          <w:szCs w:val="22"/>
        </w:rPr>
        <w:t>,</w:t>
      </w:r>
      <w:r w:rsidRPr="00D51BAC">
        <w:rPr>
          <w:sz w:val="22"/>
          <w:szCs w:val="22"/>
        </w:rPr>
        <w:t xml:space="preserve"> </w:t>
      </w:r>
      <w:proofErr w:type="spellStart"/>
      <w:r w:rsidR="00B867A8">
        <w:rPr>
          <w:sz w:val="22"/>
          <w:szCs w:val="22"/>
        </w:rPr>
        <w:t>týkajúce</w:t>
      </w:r>
      <w:proofErr w:type="spellEnd"/>
      <w:r w:rsidR="00B867A8">
        <w:rPr>
          <w:sz w:val="22"/>
          <w:szCs w:val="22"/>
        </w:rPr>
        <w:t xml:space="preserve"> </w:t>
      </w:r>
      <w:proofErr w:type="spellStart"/>
      <w:r w:rsidR="00B867A8">
        <w:rPr>
          <w:sz w:val="22"/>
          <w:szCs w:val="22"/>
        </w:rPr>
        <w:t>sa</w:t>
      </w:r>
      <w:proofErr w:type="spellEnd"/>
      <w:r w:rsidR="00B867A8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výzvy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na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predloženie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ponuky</w:t>
      </w:r>
      <w:proofErr w:type="spellEnd"/>
      <w:r w:rsidR="00707E5A">
        <w:rPr>
          <w:sz w:val="22"/>
          <w:szCs w:val="22"/>
        </w:rPr>
        <w:t xml:space="preserve"> a </w:t>
      </w:r>
      <w:proofErr w:type="spellStart"/>
      <w:r w:rsidR="00707E5A">
        <w:rPr>
          <w:sz w:val="22"/>
          <w:szCs w:val="22"/>
        </w:rPr>
        <w:t>jej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jednotlivých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príloh</w:t>
      </w:r>
      <w:proofErr w:type="spellEnd"/>
      <w:r w:rsidR="00707E5A">
        <w:rPr>
          <w:sz w:val="22"/>
          <w:szCs w:val="22"/>
        </w:rPr>
        <w:t xml:space="preserve"> (</w:t>
      </w:r>
      <w:proofErr w:type="spellStart"/>
      <w:r w:rsidR="00707E5A">
        <w:rPr>
          <w:sz w:val="22"/>
          <w:szCs w:val="22"/>
        </w:rPr>
        <w:t>súťažných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podkladov</w:t>
      </w:r>
      <w:proofErr w:type="spellEnd"/>
      <w:r w:rsidR="00707E5A">
        <w:rPr>
          <w:sz w:val="22"/>
          <w:szCs w:val="22"/>
        </w:rPr>
        <w:t>)</w:t>
      </w:r>
      <w:r w:rsidR="00823132">
        <w:rPr>
          <w:sz w:val="22"/>
          <w:szCs w:val="22"/>
        </w:rPr>
        <w:t>,</w:t>
      </w:r>
      <w:r w:rsidR="00707E5A">
        <w:rPr>
          <w:sz w:val="22"/>
          <w:szCs w:val="22"/>
        </w:rPr>
        <w:t xml:space="preserve"> </w:t>
      </w:r>
      <w:r w:rsidRPr="00D51BAC">
        <w:rPr>
          <w:sz w:val="22"/>
          <w:szCs w:val="22"/>
        </w:rPr>
        <w:t xml:space="preserve">je </w:t>
      </w:r>
      <w:proofErr w:type="spellStart"/>
      <w:r w:rsidRPr="00D51BAC">
        <w:rPr>
          <w:sz w:val="22"/>
          <w:szCs w:val="22"/>
        </w:rPr>
        <w:t>možné</w:t>
      </w:r>
      <w:proofErr w:type="spellEnd"/>
      <w:r w:rsidRPr="00D51BAC">
        <w:rPr>
          <w:sz w:val="22"/>
          <w:szCs w:val="22"/>
        </w:rPr>
        <w:t xml:space="preserve"> </w:t>
      </w:r>
      <w:proofErr w:type="spellStart"/>
      <w:r w:rsidRPr="00D51BAC">
        <w:rPr>
          <w:sz w:val="22"/>
          <w:szCs w:val="22"/>
        </w:rPr>
        <w:t>konzultovať</w:t>
      </w:r>
      <w:proofErr w:type="spellEnd"/>
      <w:r w:rsidRPr="00D51BAC">
        <w:rPr>
          <w:sz w:val="22"/>
          <w:szCs w:val="22"/>
        </w:rPr>
        <w:t xml:space="preserve"> s </w:t>
      </w:r>
      <w:proofErr w:type="spellStart"/>
      <w:r w:rsidRPr="00D51BAC">
        <w:rPr>
          <w:sz w:val="22"/>
          <w:szCs w:val="22"/>
        </w:rPr>
        <w:t>kontaktnou</w:t>
      </w:r>
      <w:proofErr w:type="spellEnd"/>
      <w:r w:rsidRPr="00D51BAC">
        <w:rPr>
          <w:sz w:val="22"/>
          <w:szCs w:val="22"/>
        </w:rPr>
        <w:t xml:space="preserve"> </w:t>
      </w:r>
      <w:proofErr w:type="spellStart"/>
      <w:r w:rsidRPr="00D51BAC">
        <w:rPr>
          <w:sz w:val="22"/>
          <w:szCs w:val="22"/>
        </w:rPr>
        <w:t>osobou</w:t>
      </w:r>
      <w:proofErr w:type="spellEnd"/>
      <w:r w:rsidRPr="00D51BAC">
        <w:rPr>
          <w:sz w:val="22"/>
          <w:szCs w:val="22"/>
        </w:rPr>
        <w:t xml:space="preserve"> </w:t>
      </w:r>
      <w:r w:rsidR="00225822">
        <w:rPr>
          <w:sz w:val="22"/>
          <w:szCs w:val="22"/>
        </w:rPr>
        <w:t xml:space="preserve">pre </w:t>
      </w:r>
      <w:proofErr w:type="spellStart"/>
      <w:r w:rsidR="00225822">
        <w:rPr>
          <w:sz w:val="22"/>
          <w:szCs w:val="22"/>
        </w:rPr>
        <w:t>verejné</w:t>
      </w:r>
      <w:proofErr w:type="spellEnd"/>
      <w:r w:rsidR="00225822">
        <w:rPr>
          <w:sz w:val="22"/>
          <w:szCs w:val="22"/>
        </w:rPr>
        <w:t xml:space="preserve"> </w:t>
      </w:r>
      <w:proofErr w:type="spellStart"/>
      <w:r w:rsidR="00225822">
        <w:rPr>
          <w:sz w:val="22"/>
          <w:szCs w:val="22"/>
        </w:rPr>
        <w:t>obstarávanie</w:t>
      </w:r>
      <w:proofErr w:type="spellEnd"/>
      <w:r w:rsidR="00823132">
        <w:rPr>
          <w:sz w:val="22"/>
          <w:szCs w:val="22"/>
        </w:rPr>
        <w:t xml:space="preserve"> </w:t>
      </w:r>
      <w:r w:rsidR="00C00D77">
        <w:rPr>
          <w:sz w:val="22"/>
          <w:szCs w:val="22"/>
        </w:rPr>
        <w:t>-</w:t>
      </w:r>
      <w:r w:rsidR="00225822">
        <w:rPr>
          <w:sz w:val="22"/>
          <w:szCs w:val="22"/>
        </w:rPr>
        <w:t xml:space="preserve"> </w:t>
      </w:r>
      <w:r w:rsidR="00C00D77">
        <w:rPr>
          <w:sz w:val="22"/>
          <w:szCs w:val="22"/>
        </w:rPr>
        <w:t xml:space="preserve">Eva </w:t>
      </w:r>
      <w:proofErr w:type="spellStart"/>
      <w:r w:rsidR="00C00D77">
        <w:rPr>
          <w:sz w:val="22"/>
          <w:szCs w:val="22"/>
        </w:rPr>
        <w:t>Belančíková</w:t>
      </w:r>
      <w:proofErr w:type="spellEnd"/>
      <w:r w:rsidR="00C00D77">
        <w:rPr>
          <w:color w:val="auto"/>
          <w:sz w:val="22"/>
          <w:szCs w:val="22"/>
        </w:rPr>
        <w:t xml:space="preserve">, mob. </w:t>
      </w:r>
      <w:r w:rsidR="00C00D77">
        <w:rPr>
          <w:sz w:val="22"/>
          <w:szCs w:val="22"/>
        </w:rPr>
        <w:t>0944 411 668</w:t>
      </w:r>
      <w:r w:rsidRPr="00CF1025">
        <w:rPr>
          <w:color w:val="auto"/>
          <w:sz w:val="22"/>
          <w:szCs w:val="22"/>
        </w:rPr>
        <w:t xml:space="preserve">, e-mail: </w:t>
      </w:r>
      <w:hyperlink r:id="rId11" w:history="1">
        <w:r w:rsidR="00C00D77" w:rsidRPr="00043303">
          <w:rPr>
            <w:rStyle w:val="Hypertextovprepojenie"/>
            <w:rFonts w:ascii="Times New Roman" w:hAnsi="Times New Roman"/>
            <w:sz w:val="24"/>
          </w:rPr>
          <w:t>ocumalechyndice@gmail.com</w:t>
        </w:r>
      </w:hyperlink>
      <w:r w:rsidR="00346CB7">
        <w:rPr>
          <w:rStyle w:val="gd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F1025" w14:paraId="2C7D3C5C" w14:textId="77777777" w:rsidTr="00CF10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9FD74" w14:textId="77777777" w:rsidR="00CF1025" w:rsidRDefault="00CF1025"/>
        </w:tc>
      </w:tr>
    </w:tbl>
    <w:p w14:paraId="1E7ABB4B" w14:textId="1A3ABAC3" w:rsidR="00655F19" w:rsidRDefault="00655F19" w:rsidP="000450C9">
      <w:pPr>
        <w:pStyle w:val="Default"/>
        <w:numPr>
          <w:ilvl w:val="0"/>
          <w:numId w:val="10"/>
        </w:numPr>
        <w:spacing w:before="120" w:line="24" w:lineRule="atLeast"/>
        <w:ind w:left="714" w:hanging="357"/>
        <w:jc w:val="both"/>
        <w:rPr>
          <w:b/>
          <w:bCs/>
          <w:sz w:val="22"/>
          <w:szCs w:val="22"/>
        </w:rPr>
      </w:pPr>
      <w:proofErr w:type="spellStart"/>
      <w:r w:rsidRPr="00D51BAC">
        <w:rPr>
          <w:b/>
          <w:bCs/>
          <w:sz w:val="22"/>
          <w:szCs w:val="22"/>
        </w:rPr>
        <w:t>Ďalšie</w:t>
      </w:r>
      <w:proofErr w:type="spellEnd"/>
      <w:r w:rsidRPr="00D51BAC">
        <w:rPr>
          <w:b/>
          <w:bCs/>
          <w:sz w:val="22"/>
          <w:szCs w:val="22"/>
        </w:rPr>
        <w:t xml:space="preserve"> </w:t>
      </w:r>
      <w:proofErr w:type="spellStart"/>
      <w:r w:rsidRPr="00D51BAC">
        <w:rPr>
          <w:b/>
          <w:bCs/>
          <w:sz w:val="22"/>
          <w:szCs w:val="22"/>
        </w:rPr>
        <w:t>informácie</w:t>
      </w:r>
      <w:proofErr w:type="spellEnd"/>
      <w:r w:rsidRPr="00D51BAC">
        <w:rPr>
          <w:b/>
          <w:bCs/>
          <w:sz w:val="22"/>
          <w:szCs w:val="22"/>
        </w:rPr>
        <w:t xml:space="preserve"> </w:t>
      </w:r>
      <w:proofErr w:type="spellStart"/>
      <w:r w:rsidRPr="00D51BAC">
        <w:rPr>
          <w:b/>
          <w:bCs/>
          <w:sz w:val="22"/>
          <w:szCs w:val="22"/>
        </w:rPr>
        <w:t>verejného</w:t>
      </w:r>
      <w:proofErr w:type="spellEnd"/>
      <w:r w:rsidRPr="00D51BAC">
        <w:rPr>
          <w:b/>
          <w:bCs/>
          <w:sz w:val="22"/>
          <w:szCs w:val="22"/>
        </w:rPr>
        <w:t xml:space="preserve"> </w:t>
      </w:r>
      <w:proofErr w:type="spellStart"/>
      <w:r w:rsidRPr="00D51BAC">
        <w:rPr>
          <w:b/>
          <w:bCs/>
          <w:sz w:val="22"/>
          <w:szCs w:val="22"/>
        </w:rPr>
        <w:t>obstarávateľa</w:t>
      </w:r>
      <w:proofErr w:type="spellEnd"/>
      <w:r w:rsidRPr="00D51BAC">
        <w:rPr>
          <w:b/>
          <w:bCs/>
          <w:sz w:val="22"/>
          <w:szCs w:val="22"/>
        </w:rPr>
        <w:t>:</w:t>
      </w:r>
    </w:p>
    <w:p w14:paraId="3C9DA2BB" w14:textId="77777777" w:rsidR="00E07397" w:rsidRPr="00D51BAC" w:rsidRDefault="00E07397" w:rsidP="00E07397">
      <w:pPr>
        <w:pStyle w:val="Default"/>
        <w:spacing w:before="120" w:line="24" w:lineRule="atLeast"/>
        <w:ind w:left="714"/>
        <w:jc w:val="both"/>
        <w:rPr>
          <w:b/>
          <w:bCs/>
          <w:sz w:val="22"/>
          <w:szCs w:val="22"/>
        </w:rPr>
      </w:pPr>
    </w:p>
    <w:p w14:paraId="01A92E24" w14:textId="4DA73AB3" w:rsidR="00B4680A" w:rsidRPr="0018219B" w:rsidRDefault="0018219B" w:rsidP="00B4680A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219B">
        <w:rPr>
          <w:rFonts w:ascii="Times New Roman" w:hAnsi="Times New Roman" w:cs="Times New Roman"/>
          <w:sz w:val="22"/>
          <w:szCs w:val="22"/>
        </w:rPr>
        <w:t>Všetky náklady spojené s prípravou a predložením ponuky znáša uchádzač bez finančného nároku voči verejnému obstarávateľovi, bez ohľadu na výsledok verejného obstarávania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42A1B3" w14:textId="79AFF4B3" w:rsidR="007E3240" w:rsidRDefault="007E3240" w:rsidP="00401935">
      <w:pPr>
        <w:pStyle w:val="tl1"/>
        <w:rPr>
          <w:rFonts w:ascii="Calibri" w:hAnsi="Calibri" w:cs="Arial"/>
          <w:sz w:val="20"/>
          <w:szCs w:val="20"/>
        </w:rPr>
      </w:pPr>
    </w:p>
    <w:p w14:paraId="5616B69E" w14:textId="39242B6C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 xml:space="preserve">Uchádzač môže predloženú ponuku dodatočne doplniť, zmeniť alebo vziať späť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69527AB" w14:textId="78E46F3E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>do uplynu</w:t>
      </w:r>
      <w:r w:rsidR="00824481">
        <w:rPr>
          <w:rFonts w:ascii="Times New Roman" w:hAnsi="Times New Roman" w:cs="Times New Roman"/>
          <w:sz w:val="22"/>
          <w:szCs w:val="22"/>
        </w:rPr>
        <w:t>tia lehoty na predloženie ponuky</w:t>
      </w:r>
      <w:r w:rsidRPr="007E324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3240">
        <w:rPr>
          <w:rFonts w:ascii="Times New Roman" w:hAnsi="Times New Roman" w:cs="Times New Roman"/>
          <w:sz w:val="22"/>
          <w:szCs w:val="22"/>
        </w:rPr>
        <w:t xml:space="preserve">Doplnenie, zmenu alebo späť vzatie ponuky je </w:t>
      </w:r>
    </w:p>
    <w:p w14:paraId="67D4EC91" w14:textId="77777777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 xml:space="preserve">možné vykonať odvolaním pôvodnej ponuky na základe písomnej žiadosti uchádzača,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56121D" w14:textId="2BA9B26A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>podpísanej uchádzačom alebo osobou oprávnenou konať za uchádzača, doručenej osobne</w:t>
      </w:r>
      <w:r w:rsidR="00940088">
        <w:rPr>
          <w:rFonts w:ascii="Times New Roman" w:hAnsi="Times New Roman" w:cs="Times New Roman"/>
          <w:sz w:val="22"/>
          <w:szCs w:val="22"/>
        </w:rPr>
        <w:t>,</w:t>
      </w:r>
      <w:r w:rsidRPr="007E32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205BF" w14:textId="0BA7490A" w:rsidR="007E3240" w:rsidRP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40088">
        <w:rPr>
          <w:rFonts w:ascii="Times New Roman" w:hAnsi="Times New Roman" w:cs="Times New Roman"/>
          <w:sz w:val="22"/>
          <w:szCs w:val="22"/>
        </w:rPr>
        <w:t xml:space="preserve">  </w:t>
      </w:r>
      <w:r w:rsidRPr="007E3240">
        <w:rPr>
          <w:rFonts w:ascii="Times New Roman" w:hAnsi="Times New Roman" w:cs="Times New Roman"/>
          <w:sz w:val="22"/>
          <w:szCs w:val="22"/>
        </w:rPr>
        <w:t>zaslanej prostredníctvom poštovej zásielky</w:t>
      </w:r>
      <w:r w:rsidR="00940088">
        <w:rPr>
          <w:rFonts w:ascii="Times New Roman" w:hAnsi="Times New Roman" w:cs="Times New Roman"/>
          <w:sz w:val="22"/>
          <w:szCs w:val="22"/>
        </w:rPr>
        <w:t xml:space="preserve"> alebo e-mailom.</w:t>
      </w:r>
    </w:p>
    <w:p w14:paraId="5F6CBA77" w14:textId="4A0CF9D5" w:rsidR="00655FD5" w:rsidRPr="00655FD5" w:rsidRDefault="00655FD5" w:rsidP="00655FD5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>Verejný obstarávateľ po vyh</w:t>
      </w:r>
      <w:r w:rsidR="00916836">
        <w:rPr>
          <w:rFonts w:ascii="Times New Roman" w:hAnsi="Times New Roman" w:cs="Times New Roman"/>
          <w:color w:val="000000"/>
          <w:sz w:val="22"/>
          <w:szCs w:val="22"/>
        </w:rPr>
        <w:t>odnotení ponúk bezodkladne doručí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 informáciu o vyhodnotení ponúk </w:t>
      </w:r>
      <w:r w:rsidR="00916836">
        <w:rPr>
          <w:rFonts w:ascii="Times New Roman" w:hAnsi="Times New Roman" w:cs="Times New Roman"/>
          <w:color w:val="000000"/>
          <w:sz w:val="22"/>
          <w:szCs w:val="22"/>
        </w:rPr>
        <w:t xml:space="preserve">všetkým uchádzačom, ktorých </w:t>
      </w:r>
      <w:proofErr w:type="spellStart"/>
      <w:r w:rsidR="00916836">
        <w:rPr>
          <w:rFonts w:ascii="Times New Roman" w:hAnsi="Times New Roman" w:cs="Times New Roman"/>
          <w:color w:val="000000"/>
          <w:sz w:val="22"/>
          <w:szCs w:val="22"/>
        </w:rPr>
        <w:t>pomuky</w:t>
      </w:r>
      <w:proofErr w:type="spellEnd"/>
      <w:r w:rsidR="00916836">
        <w:rPr>
          <w:rFonts w:ascii="Times New Roman" w:hAnsi="Times New Roman" w:cs="Times New Roman"/>
          <w:color w:val="000000"/>
          <w:sz w:val="22"/>
          <w:szCs w:val="22"/>
        </w:rPr>
        <w:t xml:space="preserve"> sa vyhodnocovali.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30449C4" w14:textId="39687C32" w:rsidR="00121BC3" w:rsidRPr="00FA6DD6" w:rsidRDefault="00121BC3" w:rsidP="00B4680A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284E57">
        <w:rPr>
          <w:rFonts w:ascii="Times New Roman" w:hAnsi="Times New Roman" w:cs="Times New Roman"/>
          <w:color w:val="000000"/>
          <w:sz w:val="22"/>
          <w:szCs w:val="22"/>
        </w:rPr>
        <w:lastRenderedPageBreak/>
        <w:t>S úspešným uchádzačom</w:t>
      </w:r>
      <w:r w:rsidR="002D56B1" w:rsidRPr="00284E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84E57">
        <w:rPr>
          <w:rFonts w:ascii="Times New Roman" w:hAnsi="Times New Roman" w:cs="Times New Roman"/>
          <w:color w:val="000000"/>
          <w:sz w:val="22"/>
          <w:szCs w:val="22"/>
        </w:rPr>
        <w:t>bude podpísaná Zm</w:t>
      </w:r>
      <w:r w:rsidR="00CC49DE" w:rsidRPr="00284E57">
        <w:rPr>
          <w:rFonts w:ascii="Times New Roman" w:hAnsi="Times New Roman" w:cs="Times New Roman"/>
          <w:color w:val="000000"/>
          <w:sz w:val="22"/>
          <w:szCs w:val="22"/>
        </w:rPr>
        <w:t>luva o dielo</w:t>
      </w:r>
      <w:r w:rsidRPr="00284E5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3240" w:rsidRPr="007E3240">
        <w:rPr>
          <w:rFonts w:ascii="Times New Roman" w:hAnsi="Times New Roman" w:cs="Times New Roman"/>
          <w:sz w:val="22"/>
          <w:szCs w:val="22"/>
        </w:rPr>
        <w:t>Uzavretá zmluva nesmie byť v rozpore so súťažnými podkladmi</w:t>
      </w:r>
      <w:r w:rsidR="002E5B8E">
        <w:rPr>
          <w:rFonts w:ascii="Times New Roman" w:hAnsi="Times New Roman" w:cs="Times New Roman"/>
          <w:sz w:val="22"/>
          <w:szCs w:val="22"/>
        </w:rPr>
        <w:t xml:space="preserve"> (Výzvou na predloženie ponuky a jej príloh</w:t>
      </w:r>
      <w:r w:rsidR="00C151BD">
        <w:rPr>
          <w:rFonts w:ascii="Times New Roman" w:hAnsi="Times New Roman" w:cs="Times New Roman"/>
          <w:sz w:val="22"/>
          <w:szCs w:val="22"/>
        </w:rPr>
        <w:t>ami</w:t>
      </w:r>
      <w:r w:rsidR="002E5B8E">
        <w:rPr>
          <w:rFonts w:ascii="Times New Roman" w:hAnsi="Times New Roman" w:cs="Times New Roman"/>
          <w:sz w:val="22"/>
          <w:szCs w:val="22"/>
        </w:rPr>
        <w:t>)</w:t>
      </w:r>
      <w:r w:rsidR="007E3240" w:rsidRPr="007E3240">
        <w:rPr>
          <w:rFonts w:ascii="Times New Roman" w:hAnsi="Times New Roman" w:cs="Times New Roman"/>
          <w:sz w:val="22"/>
          <w:szCs w:val="22"/>
        </w:rPr>
        <w:t xml:space="preserve"> a s ponukou predloženou úspešným uchádzačom</w:t>
      </w:r>
      <w:r w:rsidR="007E324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407D1DD" w14:textId="03591FFE" w:rsidR="0097706B" w:rsidRPr="009C2C7A" w:rsidRDefault="0097706B" w:rsidP="009C2C7A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Splatnosť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faktúry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je </w:t>
      </w:r>
      <w:r w:rsidR="00284E57">
        <w:rPr>
          <w:rFonts w:ascii="Times New Roman" w:hAnsi="Times New Roman"/>
          <w:sz w:val="22"/>
          <w:szCs w:val="22"/>
        </w:rPr>
        <w:t>14</w:t>
      </w:r>
      <w:r w:rsidR="00121BC3" w:rsidRPr="009400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1BC3" w:rsidRPr="00940088">
        <w:rPr>
          <w:rFonts w:ascii="Times New Roman" w:hAnsi="Times New Roman"/>
          <w:sz w:val="22"/>
          <w:szCs w:val="22"/>
        </w:rPr>
        <w:t>dní</w:t>
      </w:r>
      <w:proofErr w:type="spellEnd"/>
      <w:r w:rsidR="00121BC3" w:rsidRPr="009400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od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jej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preukázateľného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doručenia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verejnému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obstarávateľovi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>.</w:t>
      </w:r>
      <w:r w:rsidR="009C2C7A">
        <w:rPr>
          <w:rFonts w:ascii="Times New Roman" w:hAnsi="Times New Roman"/>
          <w:sz w:val="22"/>
          <w:szCs w:val="22"/>
        </w:rPr>
        <w:t xml:space="preserve">   </w:t>
      </w:r>
    </w:p>
    <w:p w14:paraId="492C7575" w14:textId="5BAAB651" w:rsidR="00C85125" w:rsidRPr="009C2C7A" w:rsidRDefault="009C2C7A" w:rsidP="009C2C7A">
      <w:pPr>
        <w:pStyle w:val="tl1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E00BCD">
        <w:rPr>
          <w:rFonts w:ascii="Times New Roman" w:hAnsi="Times New Roman"/>
          <w:color w:val="000000"/>
          <w:sz w:val="22"/>
          <w:szCs w:val="22"/>
        </w:rPr>
        <w:t xml:space="preserve">          </w:t>
      </w:r>
    </w:p>
    <w:p w14:paraId="3BADE673" w14:textId="77777777" w:rsidR="00792EDF" w:rsidRDefault="0018219B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 w:rsidRPr="0018219B">
        <w:rPr>
          <w:rFonts w:ascii="Times New Roman" w:hAnsi="Times New Roman"/>
          <w:sz w:val="22"/>
          <w:szCs w:val="22"/>
        </w:rPr>
        <w:t>Ponuky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doručené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na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adresu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verej</w:t>
      </w:r>
      <w:r w:rsidR="00BF2E7B">
        <w:rPr>
          <w:rFonts w:ascii="Times New Roman" w:hAnsi="Times New Roman"/>
          <w:sz w:val="22"/>
          <w:szCs w:val="22"/>
        </w:rPr>
        <w:t>ného</w:t>
      </w:r>
      <w:proofErr w:type="spellEnd"/>
      <w:r w:rsidR="00BF2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F2E7B">
        <w:rPr>
          <w:rFonts w:ascii="Times New Roman" w:hAnsi="Times New Roman"/>
          <w:sz w:val="22"/>
          <w:szCs w:val="22"/>
        </w:rPr>
        <w:t>obstarávateľa</w:t>
      </w:r>
      <w:proofErr w:type="spellEnd"/>
      <w:r w:rsidR="00BF2E7B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="00BF2E7B">
        <w:rPr>
          <w:rFonts w:ascii="Times New Roman" w:hAnsi="Times New Roman"/>
          <w:sz w:val="22"/>
          <w:szCs w:val="22"/>
        </w:rPr>
        <w:t>lehote</w:t>
      </w:r>
      <w:proofErr w:type="spellEnd"/>
      <w:r w:rsidR="00BF2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na</w:t>
      </w:r>
      <w:proofErr w:type="spellEnd"/>
      <w:r w:rsidR="00792EDF">
        <w:rPr>
          <w:rFonts w:ascii="Times New Roman" w:hAnsi="Times New Roman"/>
          <w:sz w:val="22"/>
          <w:szCs w:val="22"/>
        </w:rPr>
        <w:t> </w:t>
      </w:r>
      <w:proofErr w:type="spellStart"/>
      <w:r w:rsidR="00792EDF">
        <w:rPr>
          <w:rFonts w:ascii="Times New Roman" w:hAnsi="Times New Roman"/>
          <w:sz w:val="22"/>
          <w:szCs w:val="22"/>
        </w:rPr>
        <w:t>predloženie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ponuky</w:t>
      </w:r>
      <w:proofErr w:type="spellEnd"/>
      <w:r w:rsidR="008A6C87">
        <w:rPr>
          <w:rFonts w:ascii="Times New Roman" w:hAnsi="Times New Roman"/>
          <w:sz w:val="22"/>
          <w:szCs w:val="22"/>
        </w:rPr>
        <w:t xml:space="preserve"> </w:t>
      </w:r>
      <w:r w:rsidR="00BF2E7B">
        <w:rPr>
          <w:rFonts w:ascii="Times New Roman" w:hAnsi="Times New Roman"/>
          <w:sz w:val="22"/>
          <w:szCs w:val="22"/>
        </w:rPr>
        <w:t xml:space="preserve"> </w:t>
      </w:r>
    </w:p>
    <w:p w14:paraId="56C2E3ED" w14:textId="41B076CA" w:rsidR="00BF2E7B" w:rsidRDefault="00792EDF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 w:rsidR="008A6C87">
        <w:rPr>
          <w:rFonts w:ascii="Times New Roman" w:hAnsi="Times New Roman"/>
          <w:sz w:val="22"/>
          <w:szCs w:val="22"/>
        </w:rPr>
        <w:t>sa</w:t>
      </w:r>
      <w:proofErr w:type="spellEnd"/>
      <w:r w:rsidR="008A6C87">
        <w:rPr>
          <w:rFonts w:ascii="Times New Roman" w:hAnsi="Times New Roman"/>
          <w:sz w:val="22"/>
          <w:szCs w:val="22"/>
        </w:rPr>
        <w:t> </w:t>
      </w:r>
      <w:proofErr w:type="spellStart"/>
      <w:r w:rsidR="008A6C87">
        <w:rPr>
          <w:rFonts w:ascii="Times New Roman" w:hAnsi="Times New Roman"/>
          <w:sz w:val="22"/>
          <w:szCs w:val="22"/>
        </w:rPr>
        <w:t>u</w:t>
      </w:r>
      <w:r w:rsidR="00D95210">
        <w:rPr>
          <w:rFonts w:ascii="Times New Roman" w:hAnsi="Times New Roman"/>
          <w:sz w:val="22"/>
          <w:szCs w:val="22"/>
        </w:rPr>
        <w:t>c</w:t>
      </w:r>
      <w:r w:rsidR="0018219B" w:rsidRPr="0018219B">
        <w:rPr>
          <w:rFonts w:ascii="Times New Roman" w:hAnsi="Times New Roman"/>
          <w:sz w:val="22"/>
          <w:szCs w:val="22"/>
        </w:rPr>
        <w:t>hádzačom</w:t>
      </w:r>
      <w:proofErr w:type="spellEnd"/>
      <w:r w:rsidR="0018219B"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219B" w:rsidRPr="0018219B">
        <w:rPr>
          <w:rFonts w:ascii="Times New Roman" w:hAnsi="Times New Roman"/>
          <w:sz w:val="22"/>
          <w:szCs w:val="22"/>
        </w:rPr>
        <w:t>nevracajú</w:t>
      </w:r>
      <w:proofErr w:type="spellEnd"/>
      <w:r w:rsidR="0018219B" w:rsidRPr="0018219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8219B" w:rsidRPr="0018219B">
        <w:rPr>
          <w:rFonts w:ascii="Times New Roman" w:hAnsi="Times New Roman"/>
          <w:sz w:val="22"/>
          <w:szCs w:val="22"/>
        </w:rPr>
        <w:t>Zostávajú</w:t>
      </w:r>
      <w:proofErr w:type="spellEnd"/>
      <w:r w:rsidR="0018219B" w:rsidRPr="0018219B">
        <w:rPr>
          <w:rFonts w:ascii="Times New Roman" w:hAnsi="Times New Roman"/>
          <w:sz w:val="22"/>
          <w:szCs w:val="22"/>
        </w:rPr>
        <w:t xml:space="preserve"> </w:t>
      </w:r>
      <w:r w:rsidR="007F596E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7F596E">
        <w:rPr>
          <w:rFonts w:ascii="Times New Roman" w:hAnsi="Times New Roman"/>
          <w:sz w:val="22"/>
          <w:szCs w:val="22"/>
        </w:rPr>
        <w:t>verejného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596E">
        <w:rPr>
          <w:rFonts w:ascii="Times New Roman" w:hAnsi="Times New Roman"/>
          <w:sz w:val="22"/>
          <w:szCs w:val="22"/>
        </w:rPr>
        <w:t>obstarávateľa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6C87">
        <w:rPr>
          <w:rFonts w:ascii="Times New Roman" w:hAnsi="Times New Roman"/>
          <w:sz w:val="22"/>
          <w:szCs w:val="22"/>
        </w:rPr>
        <w:t>ako</w:t>
      </w:r>
      <w:proofErr w:type="spellEnd"/>
      <w:r w:rsidR="008A6C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6C87">
        <w:rPr>
          <w:rFonts w:ascii="Times New Roman" w:hAnsi="Times New Roman"/>
          <w:sz w:val="22"/>
          <w:szCs w:val="22"/>
        </w:rPr>
        <w:t>súčasť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596E">
        <w:rPr>
          <w:rFonts w:ascii="Times New Roman" w:hAnsi="Times New Roman"/>
          <w:sz w:val="22"/>
          <w:szCs w:val="22"/>
        </w:rPr>
        <w:t>dokumentácie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</w:p>
    <w:p w14:paraId="14901CAA" w14:textId="0814A263" w:rsidR="0018219B" w:rsidRDefault="00BF2E7B" w:rsidP="00DA121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="007F596E">
        <w:rPr>
          <w:rFonts w:ascii="Times New Roman" w:hAnsi="Times New Roman"/>
          <w:sz w:val="22"/>
          <w:szCs w:val="22"/>
        </w:rPr>
        <w:t>z </w:t>
      </w:r>
      <w:proofErr w:type="spellStart"/>
      <w:r w:rsidR="007F596E">
        <w:rPr>
          <w:rFonts w:ascii="Times New Roman" w:hAnsi="Times New Roman"/>
          <w:sz w:val="22"/>
          <w:szCs w:val="22"/>
        </w:rPr>
        <w:t>verejného</w:t>
      </w:r>
      <w:proofErr w:type="spellEnd"/>
      <w:r w:rsid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219B" w:rsidRPr="0018219B">
        <w:rPr>
          <w:rFonts w:ascii="Times New Roman" w:hAnsi="Times New Roman"/>
          <w:sz w:val="22"/>
          <w:szCs w:val="22"/>
        </w:rPr>
        <w:t>obstarávania</w:t>
      </w:r>
      <w:proofErr w:type="spellEnd"/>
      <w:r w:rsidR="0018219B">
        <w:rPr>
          <w:rFonts w:ascii="Calibri" w:hAnsi="Calibri" w:cs="Arial"/>
          <w:sz w:val="20"/>
          <w:szCs w:val="20"/>
        </w:rPr>
        <w:t>.</w:t>
      </w:r>
    </w:p>
    <w:p w14:paraId="7071382F" w14:textId="77777777" w:rsidR="0023267F" w:rsidRDefault="0023267F" w:rsidP="00DA121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3187F3E" w14:textId="403D7E01" w:rsidR="0023267F" w:rsidRDefault="0023267F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D460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Proces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tohto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verejného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obstarávania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267F">
        <w:rPr>
          <w:rFonts w:ascii="Times New Roman" w:hAnsi="Times New Roman"/>
          <w:sz w:val="22"/>
          <w:szCs w:val="22"/>
        </w:rPr>
        <w:t>ktorý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osobitne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neupravujú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tieto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súťažné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podklady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149A6616" w14:textId="08F0119F" w:rsidR="005E62BE" w:rsidRPr="00BF46DA" w:rsidRDefault="0023267F" w:rsidP="00BF46D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D46070">
        <w:rPr>
          <w:rFonts w:ascii="Times New Roman" w:hAnsi="Times New Roman"/>
          <w:sz w:val="22"/>
          <w:szCs w:val="22"/>
        </w:rPr>
        <w:t xml:space="preserve"> </w:t>
      </w:r>
      <w:r w:rsidR="005F7E46">
        <w:rPr>
          <w:rFonts w:ascii="Times New Roman" w:hAnsi="Times New Roman"/>
          <w:sz w:val="22"/>
          <w:szCs w:val="22"/>
        </w:rPr>
        <w:t>(</w:t>
      </w:r>
      <w:proofErr w:type="spellStart"/>
      <w:r w:rsidR="005F7E46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ýzva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</w:t>
      </w:r>
      <w:r w:rsidR="00792EDF">
        <w:rPr>
          <w:rFonts w:ascii="Times New Roman" w:hAnsi="Times New Roman"/>
          <w:sz w:val="22"/>
          <w:szCs w:val="22"/>
        </w:rPr>
        <w:t>dloženie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ponuky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792EDF">
        <w:rPr>
          <w:rFonts w:ascii="Times New Roman" w:hAnsi="Times New Roman"/>
          <w:sz w:val="22"/>
          <w:szCs w:val="22"/>
        </w:rPr>
        <w:t>jej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prílohy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sa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riadi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príslušnými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ustanoveniami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ZVO</w:t>
      </w:r>
      <w:r>
        <w:rPr>
          <w:rFonts w:ascii="Times New Roman" w:hAnsi="Times New Roman"/>
          <w:sz w:val="22"/>
          <w:szCs w:val="22"/>
        </w:rPr>
        <w:t>.</w:t>
      </w:r>
    </w:p>
    <w:p w14:paraId="024B0DD9" w14:textId="77777777" w:rsidR="005E62BE" w:rsidRPr="00D51BAC" w:rsidRDefault="005E62B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E94B04F" w14:textId="6C7529FC" w:rsidR="00C4155A" w:rsidRPr="007829A4" w:rsidRDefault="002F482A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color w:val="000000"/>
          <w:sz w:val="22"/>
          <w:szCs w:val="22"/>
        </w:rPr>
        <w:t>Dátu</w:t>
      </w:r>
      <w:r w:rsidR="00FE5317">
        <w:rPr>
          <w:rFonts w:ascii="Times New Roman" w:hAnsi="Times New Roman" w:cs="Times New Roman"/>
          <w:b/>
          <w:color w:val="000000"/>
          <w:sz w:val="22"/>
          <w:szCs w:val="22"/>
        </w:rPr>
        <w:t>m zaslania výzvy na predloženie ponuky</w:t>
      </w:r>
      <w:r w:rsidRPr="00D51BAC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F167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31E2A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79058B">
        <w:rPr>
          <w:rFonts w:ascii="Times New Roman" w:hAnsi="Times New Roman" w:cs="Times New Roman"/>
          <w:b/>
          <w:color w:val="000000"/>
          <w:sz w:val="22"/>
          <w:szCs w:val="22"/>
        </w:rPr>
        <w:t>0</w:t>
      </w:r>
      <w:r w:rsidR="005E62BE" w:rsidRPr="00466C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.0</w:t>
      </w:r>
      <w:r w:rsidR="00AD7F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5E62BE" w:rsidRPr="00466C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.202</w:t>
      </w:r>
      <w:r w:rsidR="00A059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</w:p>
    <w:p w14:paraId="514FE5EA" w14:textId="77777777" w:rsidR="007829A4" w:rsidRPr="000A3312" w:rsidRDefault="007829A4" w:rsidP="007829A4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1B28BE9" w14:textId="1A2D8570" w:rsidR="000A3312" w:rsidRDefault="000A3312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Dátum zverejnenia výzvy na predloženie ponuky na internetovej stránke obce: </w:t>
      </w:r>
      <w:r w:rsidR="00AD7F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7905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="0018418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.02.2021</w:t>
      </w:r>
    </w:p>
    <w:p w14:paraId="14331B87" w14:textId="77777777" w:rsidR="00C4155A" w:rsidRPr="00D51BAC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EFBDA06" w14:textId="77777777" w:rsidR="00B8692A" w:rsidRDefault="00B8692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7B3D1AE" w14:textId="5CA4F924" w:rsidR="00C4155A" w:rsidRPr="00D51BAC" w:rsidRDefault="005E62BE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V Malých Chyndiciach</w:t>
      </w:r>
      <w:r w:rsidR="002C25B6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2C25B6" w:rsidRPr="008B6335">
        <w:rPr>
          <w:rFonts w:ascii="Times New Roman" w:hAnsi="Times New Roman"/>
          <w:sz w:val="22"/>
          <w:szCs w:val="22"/>
          <w:lang w:val="sk-SK"/>
        </w:rPr>
        <w:t xml:space="preserve">dňa </w:t>
      </w:r>
      <w:r w:rsidR="00AD7F37">
        <w:rPr>
          <w:rFonts w:ascii="Times New Roman" w:hAnsi="Times New Roman"/>
          <w:sz w:val="22"/>
          <w:szCs w:val="22"/>
          <w:lang w:val="sk-SK"/>
        </w:rPr>
        <w:t>1</w:t>
      </w:r>
      <w:r w:rsidR="0079058B">
        <w:rPr>
          <w:rFonts w:ascii="Times New Roman" w:hAnsi="Times New Roman"/>
          <w:sz w:val="22"/>
          <w:szCs w:val="22"/>
          <w:lang w:val="sk-SK"/>
        </w:rPr>
        <w:t>0</w:t>
      </w:r>
      <w:r w:rsidR="002C25B6" w:rsidRPr="00466CC1">
        <w:rPr>
          <w:rFonts w:ascii="Times New Roman" w:hAnsi="Times New Roman"/>
          <w:color w:val="000000" w:themeColor="text1"/>
          <w:sz w:val="22"/>
          <w:szCs w:val="22"/>
          <w:lang w:val="sk-SK"/>
        </w:rPr>
        <w:t>.</w:t>
      </w:r>
      <w:r w:rsidR="00A059C6">
        <w:rPr>
          <w:rFonts w:ascii="Times New Roman" w:hAnsi="Times New Roman"/>
          <w:color w:val="000000" w:themeColor="text1"/>
          <w:sz w:val="22"/>
          <w:szCs w:val="22"/>
          <w:lang w:val="sk-SK"/>
        </w:rPr>
        <w:t>02.2021</w:t>
      </w:r>
    </w:p>
    <w:p w14:paraId="187FA634" w14:textId="77777777" w:rsidR="00C4155A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0C09EFE" w14:textId="77777777" w:rsidR="00AA7EF8" w:rsidRDefault="00AA7EF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8A04A32" w14:textId="77777777" w:rsidR="00AA7EF8" w:rsidRDefault="00AA7EF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CE0AFD0" w14:textId="77777777" w:rsidR="00BF46DA" w:rsidRDefault="00BF46D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C5C176" w14:textId="77777777" w:rsidR="00BF46DA" w:rsidRPr="00D51BAC" w:rsidRDefault="00BF46D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6008458" w14:textId="2AB7BCCC" w:rsidR="00655F19" w:rsidRPr="00D51BAC" w:rsidRDefault="002F482A" w:rsidP="002F482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                                                             </w:t>
      </w:r>
      <w:r w:rsidR="00B7124F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</w:t>
      </w:r>
      <w:r w:rsidR="00B4680A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655F19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.......................................................... </w:t>
      </w:r>
    </w:p>
    <w:p w14:paraId="5CE1DEA3" w14:textId="7500DAFD" w:rsidR="00655F19" w:rsidRPr="00D51BAC" w:rsidRDefault="00F03B01" w:rsidP="002C25B6">
      <w:pPr>
        <w:autoSpaceDE w:val="0"/>
        <w:autoSpaceDN w:val="0"/>
        <w:adjustRightInd w:val="0"/>
        <w:spacing w:before="80"/>
        <w:ind w:left="5738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  </w:t>
      </w:r>
      <w:r w:rsidR="005E62BE"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       </w:t>
      </w: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</w:t>
      </w:r>
      <w:r w:rsidR="005E62BE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Eva </w:t>
      </w:r>
      <w:proofErr w:type="spellStart"/>
      <w:r w:rsidR="005E62BE">
        <w:rPr>
          <w:rFonts w:ascii="Times New Roman" w:hAnsi="Times New Roman"/>
          <w:b/>
          <w:color w:val="000000"/>
          <w:sz w:val="22"/>
          <w:szCs w:val="22"/>
          <w:lang w:val="sk-SK"/>
        </w:rPr>
        <w:t>Belančíková</w:t>
      </w:r>
      <w:proofErr w:type="spellEnd"/>
    </w:p>
    <w:p w14:paraId="319FA112" w14:textId="20CDB6F0" w:rsidR="00D94786" w:rsidRPr="00D52310" w:rsidRDefault="002F482A" w:rsidP="00D52310">
      <w:pPr>
        <w:autoSpaceDE w:val="0"/>
        <w:autoSpaceDN w:val="0"/>
        <w:adjustRightInd w:val="0"/>
        <w:spacing w:before="8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                                                    </w:t>
      </w:r>
      <w:r w:rsidR="00B7124F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</w:t>
      </w: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osoba zodpovedná za verejné obstarávanie</w:t>
      </w:r>
    </w:p>
    <w:p w14:paraId="25ACDDD9" w14:textId="77777777" w:rsidR="00F33EEE" w:rsidRDefault="00F33EE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45C12F48" w14:textId="77777777" w:rsidR="00AA7EF8" w:rsidRDefault="00AA7EF8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079BB24C" w14:textId="77777777" w:rsidR="00BF46DA" w:rsidRDefault="00BF46DA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69DEDD33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25D8E6B0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0D16BCC4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3C5461FA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0C3F8532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51AB94E2" w14:textId="2B9E7845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  <w:r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>Prílohy</w:t>
      </w:r>
      <w:r w:rsidR="00B363EF"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 xml:space="preserve"> k </w:t>
      </w:r>
      <w:r w:rsidR="007A13C8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>v</w:t>
      </w:r>
      <w:r w:rsidR="00B363EF"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>ýzve na predloženie ponuky</w:t>
      </w:r>
      <w:r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 xml:space="preserve">: </w:t>
      </w:r>
    </w:p>
    <w:p w14:paraId="0253B584" w14:textId="77777777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E71DDE7" w14:textId="602FD647" w:rsidR="009C2C7A" w:rsidRDefault="009C2C7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Príloha č. 1</w:t>
      </w:r>
      <w:r w:rsidR="00ED103B">
        <w:rPr>
          <w:rFonts w:ascii="Times New Roman" w:hAnsi="Times New Roman"/>
          <w:color w:val="000000"/>
          <w:sz w:val="22"/>
          <w:szCs w:val="22"/>
          <w:lang w:val="sk-SK"/>
        </w:rPr>
        <w:t xml:space="preserve"> - </w:t>
      </w:r>
      <w:r w:rsidR="000B2D5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Technická správa klubovňa</w:t>
      </w:r>
    </w:p>
    <w:p w14:paraId="019C7079" w14:textId="24A45A28" w:rsidR="00B363EF" w:rsidRDefault="009C2C7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Príloha č. 2</w:t>
      </w:r>
      <w:r w:rsidR="00B363EF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– Výkaz výmer</w:t>
      </w:r>
    </w:p>
    <w:p w14:paraId="50237DB5" w14:textId="18561252" w:rsidR="000B2D55" w:rsidRDefault="000B2D55" w:rsidP="000B2D5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0B2D55">
        <w:rPr>
          <w:rFonts w:ascii="Times New Roman" w:hAnsi="Times New Roman"/>
          <w:sz w:val="22"/>
          <w:szCs w:val="22"/>
        </w:rPr>
        <w:t>Príloha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č. 3 -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2D55">
        <w:rPr>
          <w:rFonts w:ascii="Times New Roman" w:hAnsi="Times New Roman"/>
          <w:sz w:val="22"/>
          <w:szCs w:val="22"/>
        </w:rPr>
        <w:t>Návrh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2D55">
        <w:rPr>
          <w:rFonts w:ascii="Times New Roman" w:hAnsi="Times New Roman"/>
          <w:sz w:val="22"/>
          <w:szCs w:val="22"/>
        </w:rPr>
        <w:t>uchádzača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2D55">
        <w:rPr>
          <w:rFonts w:ascii="Times New Roman" w:hAnsi="Times New Roman"/>
          <w:sz w:val="22"/>
          <w:szCs w:val="22"/>
        </w:rPr>
        <w:t>na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2D55">
        <w:rPr>
          <w:rFonts w:ascii="Times New Roman" w:hAnsi="Times New Roman"/>
          <w:sz w:val="22"/>
          <w:szCs w:val="22"/>
        </w:rPr>
        <w:t>plnenie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2D55">
        <w:rPr>
          <w:rFonts w:ascii="Times New Roman" w:hAnsi="Times New Roman"/>
          <w:sz w:val="22"/>
          <w:szCs w:val="22"/>
        </w:rPr>
        <w:t>kritérií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0B2D55">
        <w:rPr>
          <w:rFonts w:ascii="Times New Roman" w:hAnsi="Times New Roman"/>
          <w:sz w:val="22"/>
          <w:szCs w:val="22"/>
        </w:rPr>
        <w:t>Krycí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list </w:t>
      </w:r>
      <w:proofErr w:type="spellStart"/>
      <w:r w:rsidRPr="000B2D55">
        <w:rPr>
          <w:rFonts w:ascii="Times New Roman" w:hAnsi="Times New Roman"/>
          <w:sz w:val="22"/>
          <w:szCs w:val="22"/>
        </w:rPr>
        <w:t>ponuky</w:t>
      </w:r>
      <w:proofErr w:type="spellEnd"/>
    </w:p>
    <w:p w14:paraId="511A8A30" w14:textId="17E72911" w:rsidR="000B2D55" w:rsidRPr="000B2D55" w:rsidRDefault="000B2D55" w:rsidP="000B2D5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</w:rPr>
        <w:t>Príloha</w:t>
      </w:r>
      <w:proofErr w:type="spellEnd"/>
      <w:r>
        <w:rPr>
          <w:rFonts w:ascii="Times New Roman" w:hAnsi="Times New Roman"/>
          <w:sz w:val="22"/>
          <w:szCs w:val="22"/>
        </w:rPr>
        <w:t xml:space="preserve"> č. 4 -  </w:t>
      </w:r>
      <w:proofErr w:type="spellStart"/>
      <w:r w:rsidRPr="000B2D55">
        <w:rPr>
          <w:rFonts w:ascii="Times New Roman" w:hAnsi="Times New Roman"/>
          <w:sz w:val="22"/>
          <w:szCs w:val="22"/>
        </w:rPr>
        <w:t>Návrh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2D55">
        <w:rPr>
          <w:rFonts w:ascii="Times New Roman" w:hAnsi="Times New Roman"/>
          <w:sz w:val="22"/>
          <w:szCs w:val="22"/>
        </w:rPr>
        <w:t>Zmluvy</w:t>
      </w:r>
      <w:proofErr w:type="spellEnd"/>
      <w:r w:rsidRPr="000B2D55">
        <w:rPr>
          <w:rFonts w:ascii="Times New Roman" w:hAnsi="Times New Roman"/>
          <w:sz w:val="22"/>
          <w:szCs w:val="22"/>
        </w:rPr>
        <w:t xml:space="preserve"> o </w:t>
      </w:r>
      <w:proofErr w:type="spellStart"/>
      <w:r w:rsidRPr="000B2D55">
        <w:rPr>
          <w:rFonts w:ascii="Times New Roman" w:hAnsi="Times New Roman"/>
          <w:sz w:val="22"/>
          <w:szCs w:val="22"/>
        </w:rPr>
        <w:t>dielo</w:t>
      </w:r>
      <w:proofErr w:type="spellEnd"/>
    </w:p>
    <w:p w14:paraId="19F6D291" w14:textId="77777777" w:rsidR="00C4155A" w:rsidRPr="00D51BAC" w:rsidRDefault="00C4155A" w:rsidP="00C415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sectPr w:rsidR="00C4155A" w:rsidRPr="00D51BAC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2BF6" w14:textId="77777777" w:rsidR="00527C4B" w:rsidRDefault="00527C4B">
      <w:r>
        <w:separator/>
      </w:r>
    </w:p>
    <w:p w14:paraId="63BB6544" w14:textId="77777777" w:rsidR="00527C4B" w:rsidRDefault="00527C4B"/>
  </w:endnote>
  <w:endnote w:type="continuationSeparator" w:id="0">
    <w:p w14:paraId="62648182" w14:textId="77777777" w:rsidR="00527C4B" w:rsidRDefault="00527C4B">
      <w:r>
        <w:continuationSeparator/>
      </w:r>
    </w:p>
    <w:p w14:paraId="44C94B64" w14:textId="77777777" w:rsidR="00527C4B" w:rsidRDefault="00527C4B"/>
  </w:endnote>
  <w:endnote w:type="continuationNotice" w:id="1">
    <w:p w14:paraId="2A6A3844" w14:textId="77777777" w:rsidR="00527C4B" w:rsidRDefault="00527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0C722C85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9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CFE0" w14:textId="77777777" w:rsidR="00527C4B" w:rsidRDefault="00527C4B">
      <w:r>
        <w:separator/>
      </w:r>
    </w:p>
    <w:p w14:paraId="5A866FC2" w14:textId="77777777" w:rsidR="00527C4B" w:rsidRDefault="00527C4B"/>
  </w:footnote>
  <w:footnote w:type="continuationSeparator" w:id="0">
    <w:p w14:paraId="57D5ECD8" w14:textId="77777777" w:rsidR="00527C4B" w:rsidRDefault="00527C4B">
      <w:r>
        <w:continuationSeparator/>
      </w:r>
    </w:p>
    <w:p w14:paraId="44EC0D09" w14:textId="77777777" w:rsidR="00527C4B" w:rsidRDefault="00527C4B"/>
  </w:footnote>
  <w:footnote w:type="continuationNotice" w:id="1">
    <w:p w14:paraId="1F2B31D3" w14:textId="77777777" w:rsidR="00527C4B" w:rsidRDefault="00527C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7A47" w14:textId="0DFD1624" w:rsidR="00A0121B" w:rsidRDefault="00A0121B" w:rsidP="00A0121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771713"/>
    <w:multiLevelType w:val="multilevel"/>
    <w:tmpl w:val="C6A09C4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096DC5"/>
    <w:multiLevelType w:val="hybridMultilevel"/>
    <w:tmpl w:val="944460F4"/>
    <w:lvl w:ilvl="0" w:tplc="6122EC7A">
      <w:start w:val="1"/>
      <w:numFmt w:val="lowerLetter"/>
      <w:lvlText w:val="%1)"/>
      <w:lvlJc w:val="left"/>
      <w:pPr>
        <w:ind w:left="1641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521110CD"/>
    <w:multiLevelType w:val="hybridMultilevel"/>
    <w:tmpl w:val="70DC00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E0D"/>
    <w:multiLevelType w:val="hybridMultilevel"/>
    <w:tmpl w:val="93EC2E52"/>
    <w:lvl w:ilvl="0" w:tplc="7A00F33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758CD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7C82"/>
    <w:multiLevelType w:val="hybridMultilevel"/>
    <w:tmpl w:val="C106BEA4"/>
    <w:lvl w:ilvl="0" w:tplc="154EBB96">
      <w:start w:val="14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301F"/>
    <w:multiLevelType w:val="hybridMultilevel"/>
    <w:tmpl w:val="A0CC3EA8"/>
    <w:lvl w:ilvl="0" w:tplc="C2EA2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6F42"/>
    <w:rsid w:val="00012387"/>
    <w:rsid w:val="000126BF"/>
    <w:rsid w:val="0001314A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50C9"/>
    <w:rsid w:val="00047173"/>
    <w:rsid w:val="0004739A"/>
    <w:rsid w:val="00047A8D"/>
    <w:rsid w:val="0005246F"/>
    <w:rsid w:val="00053507"/>
    <w:rsid w:val="000538C0"/>
    <w:rsid w:val="0005573D"/>
    <w:rsid w:val="00055A72"/>
    <w:rsid w:val="00055ABC"/>
    <w:rsid w:val="00055BED"/>
    <w:rsid w:val="00056598"/>
    <w:rsid w:val="0005686F"/>
    <w:rsid w:val="0005784A"/>
    <w:rsid w:val="00062036"/>
    <w:rsid w:val="00062BC2"/>
    <w:rsid w:val="00064310"/>
    <w:rsid w:val="000649B2"/>
    <w:rsid w:val="0006587B"/>
    <w:rsid w:val="000667D2"/>
    <w:rsid w:val="000708E6"/>
    <w:rsid w:val="00070FC4"/>
    <w:rsid w:val="00071453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0ED"/>
    <w:rsid w:val="000846C7"/>
    <w:rsid w:val="00085DA9"/>
    <w:rsid w:val="00086651"/>
    <w:rsid w:val="0008708A"/>
    <w:rsid w:val="0008794A"/>
    <w:rsid w:val="00090E56"/>
    <w:rsid w:val="00091E52"/>
    <w:rsid w:val="00092719"/>
    <w:rsid w:val="00092E23"/>
    <w:rsid w:val="000946AB"/>
    <w:rsid w:val="000951C2"/>
    <w:rsid w:val="000956CE"/>
    <w:rsid w:val="00095956"/>
    <w:rsid w:val="00095FE3"/>
    <w:rsid w:val="000963C2"/>
    <w:rsid w:val="00096619"/>
    <w:rsid w:val="00096C83"/>
    <w:rsid w:val="000975D6"/>
    <w:rsid w:val="00097E77"/>
    <w:rsid w:val="000A25AE"/>
    <w:rsid w:val="000A2655"/>
    <w:rsid w:val="000A3312"/>
    <w:rsid w:val="000A3642"/>
    <w:rsid w:val="000A36BA"/>
    <w:rsid w:val="000A54D6"/>
    <w:rsid w:val="000A6689"/>
    <w:rsid w:val="000B024D"/>
    <w:rsid w:val="000B20F3"/>
    <w:rsid w:val="000B2967"/>
    <w:rsid w:val="000B2D55"/>
    <w:rsid w:val="000B3B8B"/>
    <w:rsid w:val="000B4828"/>
    <w:rsid w:val="000B74DE"/>
    <w:rsid w:val="000B7751"/>
    <w:rsid w:val="000C07D2"/>
    <w:rsid w:val="000C1287"/>
    <w:rsid w:val="000C4E4E"/>
    <w:rsid w:val="000C582E"/>
    <w:rsid w:val="000C79C7"/>
    <w:rsid w:val="000C7C97"/>
    <w:rsid w:val="000D0CA3"/>
    <w:rsid w:val="000D0E2B"/>
    <w:rsid w:val="000D17BA"/>
    <w:rsid w:val="000D2346"/>
    <w:rsid w:val="000D32BE"/>
    <w:rsid w:val="000D344B"/>
    <w:rsid w:val="000D345E"/>
    <w:rsid w:val="000D3A55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4A2"/>
    <w:rsid w:val="000E6452"/>
    <w:rsid w:val="000E6992"/>
    <w:rsid w:val="000E6A89"/>
    <w:rsid w:val="000E6D1A"/>
    <w:rsid w:val="000E71CE"/>
    <w:rsid w:val="000E765A"/>
    <w:rsid w:val="000F0074"/>
    <w:rsid w:val="000F0DBF"/>
    <w:rsid w:val="000F1A5D"/>
    <w:rsid w:val="000F249A"/>
    <w:rsid w:val="000F2738"/>
    <w:rsid w:val="000F4546"/>
    <w:rsid w:val="000F5E3D"/>
    <w:rsid w:val="000F6728"/>
    <w:rsid w:val="000F707E"/>
    <w:rsid w:val="001051A2"/>
    <w:rsid w:val="00105C56"/>
    <w:rsid w:val="00107596"/>
    <w:rsid w:val="00112F2E"/>
    <w:rsid w:val="001131E8"/>
    <w:rsid w:val="00114550"/>
    <w:rsid w:val="001148D1"/>
    <w:rsid w:val="001157E5"/>
    <w:rsid w:val="0011692E"/>
    <w:rsid w:val="001206DF"/>
    <w:rsid w:val="00121602"/>
    <w:rsid w:val="00121BC3"/>
    <w:rsid w:val="001223D7"/>
    <w:rsid w:val="0012336B"/>
    <w:rsid w:val="001243A8"/>
    <w:rsid w:val="001250A3"/>
    <w:rsid w:val="0012578A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B92"/>
    <w:rsid w:val="00143EBD"/>
    <w:rsid w:val="0014418B"/>
    <w:rsid w:val="001452B6"/>
    <w:rsid w:val="00146089"/>
    <w:rsid w:val="00146333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4E6"/>
    <w:rsid w:val="00161F6E"/>
    <w:rsid w:val="00162C73"/>
    <w:rsid w:val="001639B7"/>
    <w:rsid w:val="00165932"/>
    <w:rsid w:val="00165DB6"/>
    <w:rsid w:val="00166C7E"/>
    <w:rsid w:val="00170547"/>
    <w:rsid w:val="0017198C"/>
    <w:rsid w:val="00171EC3"/>
    <w:rsid w:val="0017341C"/>
    <w:rsid w:val="0017349C"/>
    <w:rsid w:val="00173DDA"/>
    <w:rsid w:val="00174AF2"/>
    <w:rsid w:val="00174AFE"/>
    <w:rsid w:val="0017524E"/>
    <w:rsid w:val="00176C2C"/>
    <w:rsid w:val="001773B7"/>
    <w:rsid w:val="00180077"/>
    <w:rsid w:val="001810A3"/>
    <w:rsid w:val="0018219B"/>
    <w:rsid w:val="00182252"/>
    <w:rsid w:val="00182989"/>
    <w:rsid w:val="00182C05"/>
    <w:rsid w:val="00184183"/>
    <w:rsid w:val="00185ECC"/>
    <w:rsid w:val="00185F38"/>
    <w:rsid w:val="001866F9"/>
    <w:rsid w:val="001914CB"/>
    <w:rsid w:val="001929CF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A90"/>
    <w:rsid w:val="001E0055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6F73"/>
    <w:rsid w:val="002003CD"/>
    <w:rsid w:val="00200D0A"/>
    <w:rsid w:val="00201A11"/>
    <w:rsid w:val="0020272F"/>
    <w:rsid w:val="00203933"/>
    <w:rsid w:val="00203DB9"/>
    <w:rsid w:val="002053DA"/>
    <w:rsid w:val="002066F3"/>
    <w:rsid w:val="00207FCC"/>
    <w:rsid w:val="00210E5E"/>
    <w:rsid w:val="002119CF"/>
    <w:rsid w:val="002120C1"/>
    <w:rsid w:val="00213203"/>
    <w:rsid w:val="00213535"/>
    <w:rsid w:val="002137FD"/>
    <w:rsid w:val="00214991"/>
    <w:rsid w:val="002150F4"/>
    <w:rsid w:val="00215358"/>
    <w:rsid w:val="00215CB2"/>
    <w:rsid w:val="00217AD0"/>
    <w:rsid w:val="00217FC1"/>
    <w:rsid w:val="00220042"/>
    <w:rsid w:val="00221536"/>
    <w:rsid w:val="0022327C"/>
    <w:rsid w:val="00223F5B"/>
    <w:rsid w:val="0022427E"/>
    <w:rsid w:val="00224A76"/>
    <w:rsid w:val="0022522A"/>
    <w:rsid w:val="00225822"/>
    <w:rsid w:val="0022696B"/>
    <w:rsid w:val="00226FEB"/>
    <w:rsid w:val="00227240"/>
    <w:rsid w:val="0022728C"/>
    <w:rsid w:val="0022751E"/>
    <w:rsid w:val="00227F7C"/>
    <w:rsid w:val="002301E9"/>
    <w:rsid w:val="00230ADA"/>
    <w:rsid w:val="0023153B"/>
    <w:rsid w:val="00231C3D"/>
    <w:rsid w:val="0023267F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45C"/>
    <w:rsid w:val="00244AF3"/>
    <w:rsid w:val="002450D8"/>
    <w:rsid w:val="002453B5"/>
    <w:rsid w:val="0024576C"/>
    <w:rsid w:val="00246463"/>
    <w:rsid w:val="002465EC"/>
    <w:rsid w:val="00246D78"/>
    <w:rsid w:val="0025060A"/>
    <w:rsid w:val="002508FC"/>
    <w:rsid w:val="00251D09"/>
    <w:rsid w:val="002523E4"/>
    <w:rsid w:val="00253BF6"/>
    <w:rsid w:val="002556B8"/>
    <w:rsid w:val="002557C9"/>
    <w:rsid w:val="00256EC5"/>
    <w:rsid w:val="002605B8"/>
    <w:rsid w:val="00260A1D"/>
    <w:rsid w:val="00260F97"/>
    <w:rsid w:val="002622BA"/>
    <w:rsid w:val="002637F7"/>
    <w:rsid w:val="00264A5C"/>
    <w:rsid w:val="00267343"/>
    <w:rsid w:val="00270032"/>
    <w:rsid w:val="0027073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4E57"/>
    <w:rsid w:val="00285197"/>
    <w:rsid w:val="00285882"/>
    <w:rsid w:val="00286058"/>
    <w:rsid w:val="00286AC3"/>
    <w:rsid w:val="00287D73"/>
    <w:rsid w:val="00290AA2"/>
    <w:rsid w:val="002917A0"/>
    <w:rsid w:val="00292464"/>
    <w:rsid w:val="00293C37"/>
    <w:rsid w:val="00294F6B"/>
    <w:rsid w:val="00296977"/>
    <w:rsid w:val="002A053C"/>
    <w:rsid w:val="002A0A99"/>
    <w:rsid w:val="002A0E8D"/>
    <w:rsid w:val="002A13A4"/>
    <w:rsid w:val="002A2BB8"/>
    <w:rsid w:val="002A2D62"/>
    <w:rsid w:val="002A32CD"/>
    <w:rsid w:val="002A5C2E"/>
    <w:rsid w:val="002A5D21"/>
    <w:rsid w:val="002A5E2E"/>
    <w:rsid w:val="002A6B07"/>
    <w:rsid w:val="002A7551"/>
    <w:rsid w:val="002B021D"/>
    <w:rsid w:val="002B11DA"/>
    <w:rsid w:val="002B1289"/>
    <w:rsid w:val="002B20DD"/>
    <w:rsid w:val="002B4571"/>
    <w:rsid w:val="002B5329"/>
    <w:rsid w:val="002B63AE"/>
    <w:rsid w:val="002B7751"/>
    <w:rsid w:val="002C25B6"/>
    <w:rsid w:val="002C34CE"/>
    <w:rsid w:val="002C466B"/>
    <w:rsid w:val="002C583E"/>
    <w:rsid w:val="002D02F1"/>
    <w:rsid w:val="002D2B76"/>
    <w:rsid w:val="002D2C35"/>
    <w:rsid w:val="002D54F0"/>
    <w:rsid w:val="002D56B1"/>
    <w:rsid w:val="002D5E8F"/>
    <w:rsid w:val="002D5F42"/>
    <w:rsid w:val="002D5FCD"/>
    <w:rsid w:val="002D7199"/>
    <w:rsid w:val="002D7602"/>
    <w:rsid w:val="002E0A93"/>
    <w:rsid w:val="002E0B91"/>
    <w:rsid w:val="002E32BC"/>
    <w:rsid w:val="002E43B7"/>
    <w:rsid w:val="002E5B8E"/>
    <w:rsid w:val="002E6518"/>
    <w:rsid w:val="002E71B4"/>
    <w:rsid w:val="002F0B20"/>
    <w:rsid w:val="002F36D3"/>
    <w:rsid w:val="002F482A"/>
    <w:rsid w:val="002F6909"/>
    <w:rsid w:val="002F69CA"/>
    <w:rsid w:val="002F6AE8"/>
    <w:rsid w:val="002F6FEF"/>
    <w:rsid w:val="002F73BC"/>
    <w:rsid w:val="002F7D6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252"/>
    <w:rsid w:val="0031390F"/>
    <w:rsid w:val="00313AE6"/>
    <w:rsid w:val="0031429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27D76"/>
    <w:rsid w:val="00332415"/>
    <w:rsid w:val="003328D1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6CB7"/>
    <w:rsid w:val="003474AD"/>
    <w:rsid w:val="00347665"/>
    <w:rsid w:val="00350D9A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2C6"/>
    <w:rsid w:val="00362BC5"/>
    <w:rsid w:val="00363B44"/>
    <w:rsid w:val="00363C6B"/>
    <w:rsid w:val="00364335"/>
    <w:rsid w:val="00365635"/>
    <w:rsid w:val="0037192E"/>
    <w:rsid w:val="00371F91"/>
    <w:rsid w:val="00372CAE"/>
    <w:rsid w:val="00373566"/>
    <w:rsid w:val="00373689"/>
    <w:rsid w:val="00374AC0"/>
    <w:rsid w:val="00375271"/>
    <w:rsid w:val="00375EC0"/>
    <w:rsid w:val="0037622A"/>
    <w:rsid w:val="00376FE4"/>
    <w:rsid w:val="00377A48"/>
    <w:rsid w:val="00377C58"/>
    <w:rsid w:val="00380F6B"/>
    <w:rsid w:val="003828EB"/>
    <w:rsid w:val="0038312C"/>
    <w:rsid w:val="00385159"/>
    <w:rsid w:val="003852D5"/>
    <w:rsid w:val="00387C71"/>
    <w:rsid w:val="003902B0"/>
    <w:rsid w:val="0039030A"/>
    <w:rsid w:val="003904A9"/>
    <w:rsid w:val="003925C6"/>
    <w:rsid w:val="00392F8B"/>
    <w:rsid w:val="00392FE4"/>
    <w:rsid w:val="00393793"/>
    <w:rsid w:val="00393C0E"/>
    <w:rsid w:val="00394BFA"/>
    <w:rsid w:val="00394C79"/>
    <w:rsid w:val="003955C9"/>
    <w:rsid w:val="00395719"/>
    <w:rsid w:val="00396D01"/>
    <w:rsid w:val="003977EF"/>
    <w:rsid w:val="0039781D"/>
    <w:rsid w:val="00397A43"/>
    <w:rsid w:val="003A01B5"/>
    <w:rsid w:val="003A1398"/>
    <w:rsid w:val="003A286B"/>
    <w:rsid w:val="003A2C72"/>
    <w:rsid w:val="003A383F"/>
    <w:rsid w:val="003A3975"/>
    <w:rsid w:val="003A4AAB"/>
    <w:rsid w:val="003A5815"/>
    <w:rsid w:val="003A643C"/>
    <w:rsid w:val="003A6490"/>
    <w:rsid w:val="003A7A27"/>
    <w:rsid w:val="003B00BA"/>
    <w:rsid w:val="003B03DE"/>
    <w:rsid w:val="003B06E8"/>
    <w:rsid w:val="003B1BF1"/>
    <w:rsid w:val="003B23EF"/>
    <w:rsid w:val="003B55B6"/>
    <w:rsid w:val="003B5B2D"/>
    <w:rsid w:val="003B5E72"/>
    <w:rsid w:val="003B617C"/>
    <w:rsid w:val="003B7034"/>
    <w:rsid w:val="003C08C5"/>
    <w:rsid w:val="003C4F07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44DC"/>
    <w:rsid w:val="003F607D"/>
    <w:rsid w:val="003F7B39"/>
    <w:rsid w:val="003F7F03"/>
    <w:rsid w:val="00400600"/>
    <w:rsid w:val="004012D4"/>
    <w:rsid w:val="00401935"/>
    <w:rsid w:val="004023DB"/>
    <w:rsid w:val="0040246A"/>
    <w:rsid w:val="00402CEC"/>
    <w:rsid w:val="00402DEA"/>
    <w:rsid w:val="00402E29"/>
    <w:rsid w:val="004037E5"/>
    <w:rsid w:val="004040B0"/>
    <w:rsid w:val="00404CA3"/>
    <w:rsid w:val="00405842"/>
    <w:rsid w:val="00407B6C"/>
    <w:rsid w:val="00410AE8"/>
    <w:rsid w:val="00411661"/>
    <w:rsid w:val="00411A64"/>
    <w:rsid w:val="004129B0"/>
    <w:rsid w:val="00412C8B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5DAC"/>
    <w:rsid w:val="00426048"/>
    <w:rsid w:val="00426C24"/>
    <w:rsid w:val="004274A1"/>
    <w:rsid w:val="004334C0"/>
    <w:rsid w:val="0043414B"/>
    <w:rsid w:val="00435425"/>
    <w:rsid w:val="004360B5"/>
    <w:rsid w:val="00437BF8"/>
    <w:rsid w:val="00437E83"/>
    <w:rsid w:val="0044073A"/>
    <w:rsid w:val="00441746"/>
    <w:rsid w:val="00442268"/>
    <w:rsid w:val="004422CD"/>
    <w:rsid w:val="00444C53"/>
    <w:rsid w:val="0044748C"/>
    <w:rsid w:val="0045135E"/>
    <w:rsid w:val="00451639"/>
    <w:rsid w:val="00451FBB"/>
    <w:rsid w:val="00453BA2"/>
    <w:rsid w:val="00454EC0"/>
    <w:rsid w:val="004550CB"/>
    <w:rsid w:val="004562E2"/>
    <w:rsid w:val="00456A4D"/>
    <w:rsid w:val="004571B0"/>
    <w:rsid w:val="00460483"/>
    <w:rsid w:val="00461F47"/>
    <w:rsid w:val="00463FEF"/>
    <w:rsid w:val="00464526"/>
    <w:rsid w:val="00464BB0"/>
    <w:rsid w:val="00464BC8"/>
    <w:rsid w:val="0046525C"/>
    <w:rsid w:val="00465A61"/>
    <w:rsid w:val="004660B1"/>
    <w:rsid w:val="00466CC1"/>
    <w:rsid w:val="00466D9C"/>
    <w:rsid w:val="00470253"/>
    <w:rsid w:val="00471337"/>
    <w:rsid w:val="00471E40"/>
    <w:rsid w:val="00473674"/>
    <w:rsid w:val="004738AB"/>
    <w:rsid w:val="00473E9C"/>
    <w:rsid w:val="0047556D"/>
    <w:rsid w:val="004766D3"/>
    <w:rsid w:val="00476DC4"/>
    <w:rsid w:val="00476FCB"/>
    <w:rsid w:val="00477A78"/>
    <w:rsid w:val="0048103F"/>
    <w:rsid w:val="00482853"/>
    <w:rsid w:val="004842AD"/>
    <w:rsid w:val="00490045"/>
    <w:rsid w:val="0049010F"/>
    <w:rsid w:val="0049012B"/>
    <w:rsid w:val="004908B3"/>
    <w:rsid w:val="00490BAC"/>
    <w:rsid w:val="00491918"/>
    <w:rsid w:val="0049216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1A5D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939"/>
    <w:rsid w:val="004B4FFD"/>
    <w:rsid w:val="004B5180"/>
    <w:rsid w:val="004B53E6"/>
    <w:rsid w:val="004B59DB"/>
    <w:rsid w:val="004B63C1"/>
    <w:rsid w:val="004B67CC"/>
    <w:rsid w:val="004B6ADE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653D"/>
    <w:rsid w:val="004E1C5E"/>
    <w:rsid w:val="004E2C6F"/>
    <w:rsid w:val="004E2E1C"/>
    <w:rsid w:val="004E5422"/>
    <w:rsid w:val="004E560F"/>
    <w:rsid w:val="004E704A"/>
    <w:rsid w:val="004F167B"/>
    <w:rsid w:val="004F27BA"/>
    <w:rsid w:val="004F370E"/>
    <w:rsid w:val="004F485A"/>
    <w:rsid w:val="004F5024"/>
    <w:rsid w:val="004F6138"/>
    <w:rsid w:val="004F68B1"/>
    <w:rsid w:val="004F6D0A"/>
    <w:rsid w:val="00500961"/>
    <w:rsid w:val="00501355"/>
    <w:rsid w:val="00502BD0"/>
    <w:rsid w:val="005038B3"/>
    <w:rsid w:val="00503A06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6C0A"/>
    <w:rsid w:val="0051740F"/>
    <w:rsid w:val="00517770"/>
    <w:rsid w:val="00520918"/>
    <w:rsid w:val="00523DF9"/>
    <w:rsid w:val="005247AD"/>
    <w:rsid w:val="00524C87"/>
    <w:rsid w:val="00525194"/>
    <w:rsid w:val="00526C59"/>
    <w:rsid w:val="00527C4B"/>
    <w:rsid w:val="0053045E"/>
    <w:rsid w:val="00530955"/>
    <w:rsid w:val="00532CD9"/>
    <w:rsid w:val="00532D0A"/>
    <w:rsid w:val="00533217"/>
    <w:rsid w:val="005341F5"/>
    <w:rsid w:val="00534F06"/>
    <w:rsid w:val="005365C9"/>
    <w:rsid w:val="0053671A"/>
    <w:rsid w:val="005371FB"/>
    <w:rsid w:val="0054248C"/>
    <w:rsid w:val="005427B3"/>
    <w:rsid w:val="00543661"/>
    <w:rsid w:val="00543666"/>
    <w:rsid w:val="00543A3E"/>
    <w:rsid w:val="00543D91"/>
    <w:rsid w:val="00544100"/>
    <w:rsid w:val="00544CFC"/>
    <w:rsid w:val="00546E50"/>
    <w:rsid w:val="0054776E"/>
    <w:rsid w:val="00552B01"/>
    <w:rsid w:val="005530BA"/>
    <w:rsid w:val="00553377"/>
    <w:rsid w:val="00556F7E"/>
    <w:rsid w:val="005579C1"/>
    <w:rsid w:val="00560A41"/>
    <w:rsid w:val="00560CD5"/>
    <w:rsid w:val="00564717"/>
    <w:rsid w:val="00566B68"/>
    <w:rsid w:val="00567380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54D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46"/>
    <w:rsid w:val="005936FF"/>
    <w:rsid w:val="00593800"/>
    <w:rsid w:val="00593CA6"/>
    <w:rsid w:val="0059541C"/>
    <w:rsid w:val="005967AF"/>
    <w:rsid w:val="0059681D"/>
    <w:rsid w:val="00597F52"/>
    <w:rsid w:val="005A07DC"/>
    <w:rsid w:val="005A1938"/>
    <w:rsid w:val="005A2190"/>
    <w:rsid w:val="005A54FF"/>
    <w:rsid w:val="005A709F"/>
    <w:rsid w:val="005A76F3"/>
    <w:rsid w:val="005A77E5"/>
    <w:rsid w:val="005A7888"/>
    <w:rsid w:val="005A7898"/>
    <w:rsid w:val="005A796C"/>
    <w:rsid w:val="005B1987"/>
    <w:rsid w:val="005B1BEA"/>
    <w:rsid w:val="005B1EF4"/>
    <w:rsid w:val="005B3409"/>
    <w:rsid w:val="005B34CA"/>
    <w:rsid w:val="005B35A7"/>
    <w:rsid w:val="005B4814"/>
    <w:rsid w:val="005B4CAD"/>
    <w:rsid w:val="005B7F99"/>
    <w:rsid w:val="005C0880"/>
    <w:rsid w:val="005C11FB"/>
    <w:rsid w:val="005C22CF"/>
    <w:rsid w:val="005C2878"/>
    <w:rsid w:val="005C2E1C"/>
    <w:rsid w:val="005C32FC"/>
    <w:rsid w:val="005C38B9"/>
    <w:rsid w:val="005C429A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57A6"/>
    <w:rsid w:val="005D670E"/>
    <w:rsid w:val="005E07AA"/>
    <w:rsid w:val="005E2188"/>
    <w:rsid w:val="005E2193"/>
    <w:rsid w:val="005E2B6A"/>
    <w:rsid w:val="005E62BE"/>
    <w:rsid w:val="005E6CFA"/>
    <w:rsid w:val="005F0693"/>
    <w:rsid w:val="005F1143"/>
    <w:rsid w:val="005F13C4"/>
    <w:rsid w:val="005F1DFB"/>
    <w:rsid w:val="005F214D"/>
    <w:rsid w:val="005F24EF"/>
    <w:rsid w:val="005F2B7F"/>
    <w:rsid w:val="005F36F5"/>
    <w:rsid w:val="005F39EF"/>
    <w:rsid w:val="005F48A8"/>
    <w:rsid w:val="005F67C7"/>
    <w:rsid w:val="005F6D45"/>
    <w:rsid w:val="005F7196"/>
    <w:rsid w:val="005F7E46"/>
    <w:rsid w:val="0060023E"/>
    <w:rsid w:val="0060073E"/>
    <w:rsid w:val="00600B2B"/>
    <w:rsid w:val="006011B3"/>
    <w:rsid w:val="0060190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7E6"/>
    <w:rsid w:val="00613897"/>
    <w:rsid w:val="00613A89"/>
    <w:rsid w:val="00614A50"/>
    <w:rsid w:val="00614F28"/>
    <w:rsid w:val="00614F9E"/>
    <w:rsid w:val="0061554B"/>
    <w:rsid w:val="00616745"/>
    <w:rsid w:val="00616866"/>
    <w:rsid w:val="00617414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6963"/>
    <w:rsid w:val="00627571"/>
    <w:rsid w:val="00630193"/>
    <w:rsid w:val="006328F5"/>
    <w:rsid w:val="00632DC2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23A1"/>
    <w:rsid w:val="00644F7E"/>
    <w:rsid w:val="006458B6"/>
    <w:rsid w:val="00646A15"/>
    <w:rsid w:val="00646B81"/>
    <w:rsid w:val="00646CD0"/>
    <w:rsid w:val="006477A1"/>
    <w:rsid w:val="006501B2"/>
    <w:rsid w:val="00650238"/>
    <w:rsid w:val="0065164E"/>
    <w:rsid w:val="00651D68"/>
    <w:rsid w:val="00655A59"/>
    <w:rsid w:val="00655B25"/>
    <w:rsid w:val="00655F19"/>
    <w:rsid w:val="00655FD5"/>
    <w:rsid w:val="006570B1"/>
    <w:rsid w:val="0066022B"/>
    <w:rsid w:val="006617D9"/>
    <w:rsid w:val="00661A31"/>
    <w:rsid w:val="00661ECF"/>
    <w:rsid w:val="006620EF"/>
    <w:rsid w:val="00664341"/>
    <w:rsid w:val="00665BA4"/>
    <w:rsid w:val="00665BA7"/>
    <w:rsid w:val="00665E10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51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1D8C"/>
    <w:rsid w:val="006A21B4"/>
    <w:rsid w:val="006A291D"/>
    <w:rsid w:val="006A38C1"/>
    <w:rsid w:val="006A494E"/>
    <w:rsid w:val="006B04B0"/>
    <w:rsid w:val="006B0857"/>
    <w:rsid w:val="006B20D0"/>
    <w:rsid w:val="006B44C5"/>
    <w:rsid w:val="006B61A7"/>
    <w:rsid w:val="006B6FC5"/>
    <w:rsid w:val="006B70AA"/>
    <w:rsid w:val="006B76F6"/>
    <w:rsid w:val="006C06BB"/>
    <w:rsid w:val="006C296C"/>
    <w:rsid w:val="006C2C76"/>
    <w:rsid w:val="006C3736"/>
    <w:rsid w:val="006C3F9E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5D0B"/>
    <w:rsid w:val="006E6BBF"/>
    <w:rsid w:val="006E763F"/>
    <w:rsid w:val="006E7C2F"/>
    <w:rsid w:val="006E7F7F"/>
    <w:rsid w:val="006F0033"/>
    <w:rsid w:val="006F1255"/>
    <w:rsid w:val="006F1867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3D74"/>
    <w:rsid w:val="007048B1"/>
    <w:rsid w:val="00704EB5"/>
    <w:rsid w:val="007066F4"/>
    <w:rsid w:val="0070735A"/>
    <w:rsid w:val="00707E5A"/>
    <w:rsid w:val="00711003"/>
    <w:rsid w:val="00711EF4"/>
    <w:rsid w:val="00712B23"/>
    <w:rsid w:val="00715734"/>
    <w:rsid w:val="00716A44"/>
    <w:rsid w:val="0071796A"/>
    <w:rsid w:val="00717B9F"/>
    <w:rsid w:val="00721018"/>
    <w:rsid w:val="00721CAE"/>
    <w:rsid w:val="0072268E"/>
    <w:rsid w:val="0072328A"/>
    <w:rsid w:val="00723F96"/>
    <w:rsid w:val="00724532"/>
    <w:rsid w:val="00724FDA"/>
    <w:rsid w:val="007251D1"/>
    <w:rsid w:val="00725708"/>
    <w:rsid w:val="00726878"/>
    <w:rsid w:val="00726CE6"/>
    <w:rsid w:val="00726FE1"/>
    <w:rsid w:val="0072739B"/>
    <w:rsid w:val="00727BCF"/>
    <w:rsid w:val="00732509"/>
    <w:rsid w:val="007338FE"/>
    <w:rsid w:val="00734269"/>
    <w:rsid w:val="007344D5"/>
    <w:rsid w:val="0074115B"/>
    <w:rsid w:val="007415C3"/>
    <w:rsid w:val="00741999"/>
    <w:rsid w:val="00741F36"/>
    <w:rsid w:val="00741F86"/>
    <w:rsid w:val="00743FE0"/>
    <w:rsid w:val="00745EED"/>
    <w:rsid w:val="0074621C"/>
    <w:rsid w:val="007467CE"/>
    <w:rsid w:val="00750341"/>
    <w:rsid w:val="0075046C"/>
    <w:rsid w:val="007508E5"/>
    <w:rsid w:val="007516D8"/>
    <w:rsid w:val="00752E6A"/>
    <w:rsid w:val="00752F67"/>
    <w:rsid w:val="00753CF2"/>
    <w:rsid w:val="00754758"/>
    <w:rsid w:val="00755063"/>
    <w:rsid w:val="00755082"/>
    <w:rsid w:val="0075569A"/>
    <w:rsid w:val="00756BB2"/>
    <w:rsid w:val="00757015"/>
    <w:rsid w:val="0076538E"/>
    <w:rsid w:val="00765D68"/>
    <w:rsid w:val="00765FF0"/>
    <w:rsid w:val="00766352"/>
    <w:rsid w:val="0076683D"/>
    <w:rsid w:val="00770FC3"/>
    <w:rsid w:val="00771200"/>
    <w:rsid w:val="00771D56"/>
    <w:rsid w:val="00774120"/>
    <w:rsid w:val="00774F7A"/>
    <w:rsid w:val="00777B34"/>
    <w:rsid w:val="00777F97"/>
    <w:rsid w:val="00780325"/>
    <w:rsid w:val="007814CC"/>
    <w:rsid w:val="00781B17"/>
    <w:rsid w:val="00782441"/>
    <w:rsid w:val="0078250C"/>
    <w:rsid w:val="00782556"/>
    <w:rsid w:val="007829A4"/>
    <w:rsid w:val="00782BA2"/>
    <w:rsid w:val="00782F40"/>
    <w:rsid w:val="00783127"/>
    <w:rsid w:val="00786110"/>
    <w:rsid w:val="00786768"/>
    <w:rsid w:val="00786993"/>
    <w:rsid w:val="007877D4"/>
    <w:rsid w:val="007900F8"/>
    <w:rsid w:val="0079058B"/>
    <w:rsid w:val="00791D1B"/>
    <w:rsid w:val="00791D30"/>
    <w:rsid w:val="00792EDF"/>
    <w:rsid w:val="0079594D"/>
    <w:rsid w:val="0079619A"/>
    <w:rsid w:val="007968A5"/>
    <w:rsid w:val="00797F9C"/>
    <w:rsid w:val="007A06A4"/>
    <w:rsid w:val="007A13C8"/>
    <w:rsid w:val="007A1AEE"/>
    <w:rsid w:val="007A1FF8"/>
    <w:rsid w:val="007A44D3"/>
    <w:rsid w:val="007A4C16"/>
    <w:rsid w:val="007A565B"/>
    <w:rsid w:val="007A5777"/>
    <w:rsid w:val="007A6F69"/>
    <w:rsid w:val="007B136D"/>
    <w:rsid w:val="007B1B9D"/>
    <w:rsid w:val="007B1F38"/>
    <w:rsid w:val="007B426D"/>
    <w:rsid w:val="007B501A"/>
    <w:rsid w:val="007B51B6"/>
    <w:rsid w:val="007B6297"/>
    <w:rsid w:val="007B62C6"/>
    <w:rsid w:val="007B67B0"/>
    <w:rsid w:val="007B6941"/>
    <w:rsid w:val="007B739A"/>
    <w:rsid w:val="007B78C1"/>
    <w:rsid w:val="007C14A2"/>
    <w:rsid w:val="007C5C3C"/>
    <w:rsid w:val="007C5F07"/>
    <w:rsid w:val="007C73AA"/>
    <w:rsid w:val="007C7602"/>
    <w:rsid w:val="007C782D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5691"/>
    <w:rsid w:val="007D6732"/>
    <w:rsid w:val="007D697F"/>
    <w:rsid w:val="007D6B58"/>
    <w:rsid w:val="007D6B69"/>
    <w:rsid w:val="007D7B7D"/>
    <w:rsid w:val="007E1C46"/>
    <w:rsid w:val="007E2064"/>
    <w:rsid w:val="007E2400"/>
    <w:rsid w:val="007E24C3"/>
    <w:rsid w:val="007E2A88"/>
    <w:rsid w:val="007E30D2"/>
    <w:rsid w:val="007E3240"/>
    <w:rsid w:val="007E4462"/>
    <w:rsid w:val="007E6CAC"/>
    <w:rsid w:val="007E7B3B"/>
    <w:rsid w:val="007F0317"/>
    <w:rsid w:val="007F0525"/>
    <w:rsid w:val="007F0C28"/>
    <w:rsid w:val="007F1006"/>
    <w:rsid w:val="007F11EE"/>
    <w:rsid w:val="007F186F"/>
    <w:rsid w:val="007F22A6"/>
    <w:rsid w:val="007F479D"/>
    <w:rsid w:val="007F596E"/>
    <w:rsid w:val="007F5CF4"/>
    <w:rsid w:val="00800D00"/>
    <w:rsid w:val="008029C8"/>
    <w:rsid w:val="00804049"/>
    <w:rsid w:val="00804E98"/>
    <w:rsid w:val="00805A0D"/>
    <w:rsid w:val="00805A65"/>
    <w:rsid w:val="00805C79"/>
    <w:rsid w:val="00806E44"/>
    <w:rsid w:val="00810268"/>
    <w:rsid w:val="008107DA"/>
    <w:rsid w:val="00811F6A"/>
    <w:rsid w:val="0081333D"/>
    <w:rsid w:val="008139C6"/>
    <w:rsid w:val="00813D64"/>
    <w:rsid w:val="008152C1"/>
    <w:rsid w:val="00815830"/>
    <w:rsid w:val="00816301"/>
    <w:rsid w:val="00817787"/>
    <w:rsid w:val="0082002F"/>
    <w:rsid w:val="008201A2"/>
    <w:rsid w:val="008202A5"/>
    <w:rsid w:val="0082108E"/>
    <w:rsid w:val="0082286C"/>
    <w:rsid w:val="00823132"/>
    <w:rsid w:val="00824481"/>
    <w:rsid w:val="00824D70"/>
    <w:rsid w:val="00824F73"/>
    <w:rsid w:val="008341B7"/>
    <w:rsid w:val="00834804"/>
    <w:rsid w:val="008351E8"/>
    <w:rsid w:val="00836BD1"/>
    <w:rsid w:val="00836DBC"/>
    <w:rsid w:val="0083749E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07D5"/>
    <w:rsid w:val="0085096E"/>
    <w:rsid w:val="008517F8"/>
    <w:rsid w:val="00851819"/>
    <w:rsid w:val="00853F1B"/>
    <w:rsid w:val="00854010"/>
    <w:rsid w:val="0085547D"/>
    <w:rsid w:val="00856431"/>
    <w:rsid w:val="00856B36"/>
    <w:rsid w:val="008574F4"/>
    <w:rsid w:val="00860415"/>
    <w:rsid w:val="00860775"/>
    <w:rsid w:val="00860E26"/>
    <w:rsid w:val="00862536"/>
    <w:rsid w:val="00862884"/>
    <w:rsid w:val="00862A96"/>
    <w:rsid w:val="0086481A"/>
    <w:rsid w:val="0086552D"/>
    <w:rsid w:val="008713F0"/>
    <w:rsid w:val="00872179"/>
    <w:rsid w:val="00872796"/>
    <w:rsid w:val="008728B4"/>
    <w:rsid w:val="00872BB2"/>
    <w:rsid w:val="00873E58"/>
    <w:rsid w:val="00875E04"/>
    <w:rsid w:val="00877EAB"/>
    <w:rsid w:val="0088076A"/>
    <w:rsid w:val="00880BE2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DDF"/>
    <w:rsid w:val="00896F4F"/>
    <w:rsid w:val="008A037F"/>
    <w:rsid w:val="008A0526"/>
    <w:rsid w:val="008A0940"/>
    <w:rsid w:val="008A0C59"/>
    <w:rsid w:val="008A13AC"/>
    <w:rsid w:val="008A173A"/>
    <w:rsid w:val="008A1D06"/>
    <w:rsid w:val="008A1EE3"/>
    <w:rsid w:val="008A1FDB"/>
    <w:rsid w:val="008A22F9"/>
    <w:rsid w:val="008A35AD"/>
    <w:rsid w:val="008A5C21"/>
    <w:rsid w:val="008A61B2"/>
    <w:rsid w:val="008A6C87"/>
    <w:rsid w:val="008A7E44"/>
    <w:rsid w:val="008B0791"/>
    <w:rsid w:val="008B232F"/>
    <w:rsid w:val="008B2D65"/>
    <w:rsid w:val="008B2E3C"/>
    <w:rsid w:val="008B3AF0"/>
    <w:rsid w:val="008B3E76"/>
    <w:rsid w:val="008B4AC0"/>
    <w:rsid w:val="008B6335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4C8F"/>
    <w:rsid w:val="008C50EA"/>
    <w:rsid w:val="008C5EDC"/>
    <w:rsid w:val="008C6391"/>
    <w:rsid w:val="008D2F9E"/>
    <w:rsid w:val="008D3755"/>
    <w:rsid w:val="008D38C7"/>
    <w:rsid w:val="008D3F6F"/>
    <w:rsid w:val="008D40B6"/>
    <w:rsid w:val="008D4EC7"/>
    <w:rsid w:val="008D4FB1"/>
    <w:rsid w:val="008D6073"/>
    <w:rsid w:val="008D68F1"/>
    <w:rsid w:val="008D77E0"/>
    <w:rsid w:val="008E0A0D"/>
    <w:rsid w:val="008E29B9"/>
    <w:rsid w:val="008E2C8D"/>
    <w:rsid w:val="008E3E20"/>
    <w:rsid w:val="008E4023"/>
    <w:rsid w:val="008E4E07"/>
    <w:rsid w:val="008E5442"/>
    <w:rsid w:val="008E59F7"/>
    <w:rsid w:val="008E5B69"/>
    <w:rsid w:val="008E63B9"/>
    <w:rsid w:val="008E6769"/>
    <w:rsid w:val="008E711A"/>
    <w:rsid w:val="008E7ED1"/>
    <w:rsid w:val="008F0A87"/>
    <w:rsid w:val="008F2FA1"/>
    <w:rsid w:val="008F332F"/>
    <w:rsid w:val="008F3A86"/>
    <w:rsid w:val="008F4C12"/>
    <w:rsid w:val="008F4FFE"/>
    <w:rsid w:val="008F6A52"/>
    <w:rsid w:val="008F6B6F"/>
    <w:rsid w:val="008F6C20"/>
    <w:rsid w:val="00900826"/>
    <w:rsid w:val="009028CC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32E3"/>
    <w:rsid w:val="00916836"/>
    <w:rsid w:val="00917D81"/>
    <w:rsid w:val="00917E13"/>
    <w:rsid w:val="00922003"/>
    <w:rsid w:val="00922BE8"/>
    <w:rsid w:val="009238B6"/>
    <w:rsid w:val="00923CD6"/>
    <w:rsid w:val="00925376"/>
    <w:rsid w:val="00926845"/>
    <w:rsid w:val="00927B1D"/>
    <w:rsid w:val="00927D54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88"/>
    <w:rsid w:val="0094107F"/>
    <w:rsid w:val="00941301"/>
    <w:rsid w:val="0094180D"/>
    <w:rsid w:val="009420DF"/>
    <w:rsid w:val="00942B3F"/>
    <w:rsid w:val="009453D3"/>
    <w:rsid w:val="00945F7D"/>
    <w:rsid w:val="00945F95"/>
    <w:rsid w:val="0094650B"/>
    <w:rsid w:val="00946517"/>
    <w:rsid w:val="009472BE"/>
    <w:rsid w:val="00947463"/>
    <w:rsid w:val="00950940"/>
    <w:rsid w:val="00950DAE"/>
    <w:rsid w:val="0095417C"/>
    <w:rsid w:val="00955A0F"/>
    <w:rsid w:val="00956973"/>
    <w:rsid w:val="009575FE"/>
    <w:rsid w:val="00957B4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06B"/>
    <w:rsid w:val="00977981"/>
    <w:rsid w:val="00977B8A"/>
    <w:rsid w:val="00977DAE"/>
    <w:rsid w:val="0098102E"/>
    <w:rsid w:val="00982839"/>
    <w:rsid w:val="00983799"/>
    <w:rsid w:val="009839A8"/>
    <w:rsid w:val="00987D74"/>
    <w:rsid w:val="00987EC0"/>
    <w:rsid w:val="00991839"/>
    <w:rsid w:val="00991F53"/>
    <w:rsid w:val="00992D1F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C7A"/>
    <w:rsid w:val="009C2FEC"/>
    <w:rsid w:val="009C3368"/>
    <w:rsid w:val="009C373A"/>
    <w:rsid w:val="009C3817"/>
    <w:rsid w:val="009C3A9C"/>
    <w:rsid w:val="009C3C12"/>
    <w:rsid w:val="009C4AF7"/>
    <w:rsid w:val="009C5264"/>
    <w:rsid w:val="009C561D"/>
    <w:rsid w:val="009C5921"/>
    <w:rsid w:val="009C67F3"/>
    <w:rsid w:val="009C6FB4"/>
    <w:rsid w:val="009C7010"/>
    <w:rsid w:val="009C74FC"/>
    <w:rsid w:val="009D0805"/>
    <w:rsid w:val="009D0EC2"/>
    <w:rsid w:val="009D31E7"/>
    <w:rsid w:val="009D5D63"/>
    <w:rsid w:val="009D69EC"/>
    <w:rsid w:val="009D6BA8"/>
    <w:rsid w:val="009D75DA"/>
    <w:rsid w:val="009D7ED9"/>
    <w:rsid w:val="009E0558"/>
    <w:rsid w:val="009E21D5"/>
    <w:rsid w:val="009E286C"/>
    <w:rsid w:val="009E2BC4"/>
    <w:rsid w:val="009E3384"/>
    <w:rsid w:val="009E3808"/>
    <w:rsid w:val="009E41A4"/>
    <w:rsid w:val="009E51B0"/>
    <w:rsid w:val="009E6366"/>
    <w:rsid w:val="009E757D"/>
    <w:rsid w:val="009F037F"/>
    <w:rsid w:val="009F0A63"/>
    <w:rsid w:val="009F0FCB"/>
    <w:rsid w:val="009F22D5"/>
    <w:rsid w:val="009F2D66"/>
    <w:rsid w:val="009F2FD0"/>
    <w:rsid w:val="009F392E"/>
    <w:rsid w:val="009F47E7"/>
    <w:rsid w:val="009F568A"/>
    <w:rsid w:val="009F56DE"/>
    <w:rsid w:val="009F6301"/>
    <w:rsid w:val="009F773F"/>
    <w:rsid w:val="00A0121B"/>
    <w:rsid w:val="00A0174A"/>
    <w:rsid w:val="00A01BD9"/>
    <w:rsid w:val="00A01D7D"/>
    <w:rsid w:val="00A02EFA"/>
    <w:rsid w:val="00A04747"/>
    <w:rsid w:val="00A059C6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318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611"/>
    <w:rsid w:val="00A407BC"/>
    <w:rsid w:val="00A40DDB"/>
    <w:rsid w:val="00A42576"/>
    <w:rsid w:val="00A429F7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97C"/>
    <w:rsid w:val="00A628F3"/>
    <w:rsid w:val="00A65FA6"/>
    <w:rsid w:val="00A661BB"/>
    <w:rsid w:val="00A66974"/>
    <w:rsid w:val="00A703B3"/>
    <w:rsid w:val="00A71AC8"/>
    <w:rsid w:val="00A725FB"/>
    <w:rsid w:val="00A74269"/>
    <w:rsid w:val="00A75674"/>
    <w:rsid w:val="00A765C3"/>
    <w:rsid w:val="00A76839"/>
    <w:rsid w:val="00A76C31"/>
    <w:rsid w:val="00A772F2"/>
    <w:rsid w:val="00A8117F"/>
    <w:rsid w:val="00A81CF2"/>
    <w:rsid w:val="00A834C7"/>
    <w:rsid w:val="00A853B2"/>
    <w:rsid w:val="00A86188"/>
    <w:rsid w:val="00A8693F"/>
    <w:rsid w:val="00A86E6B"/>
    <w:rsid w:val="00A87258"/>
    <w:rsid w:val="00A911FC"/>
    <w:rsid w:val="00A918F7"/>
    <w:rsid w:val="00A92C4E"/>
    <w:rsid w:val="00A93E85"/>
    <w:rsid w:val="00A94D90"/>
    <w:rsid w:val="00A95A5E"/>
    <w:rsid w:val="00A96016"/>
    <w:rsid w:val="00A97651"/>
    <w:rsid w:val="00A97ACF"/>
    <w:rsid w:val="00A97D80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EF8"/>
    <w:rsid w:val="00AB1968"/>
    <w:rsid w:val="00AB1BAF"/>
    <w:rsid w:val="00AB286B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4D28"/>
    <w:rsid w:val="00AD7F37"/>
    <w:rsid w:val="00AE0A6A"/>
    <w:rsid w:val="00AE0D5E"/>
    <w:rsid w:val="00AE1F07"/>
    <w:rsid w:val="00AE2C3C"/>
    <w:rsid w:val="00AE5FAD"/>
    <w:rsid w:val="00AF1A97"/>
    <w:rsid w:val="00AF241B"/>
    <w:rsid w:val="00AF3959"/>
    <w:rsid w:val="00AF3A53"/>
    <w:rsid w:val="00AF3E8D"/>
    <w:rsid w:val="00AF48AD"/>
    <w:rsid w:val="00AF4C8C"/>
    <w:rsid w:val="00AF64B9"/>
    <w:rsid w:val="00AF7EB9"/>
    <w:rsid w:val="00B000E7"/>
    <w:rsid w:val="00B003BF"/>
    <w:rsid w:val="00B00EE7"/>
    <w:rsid w:val="00B02CD9"/>
    <w:rsid w:val="00B02DFC"/>
    <w:rsid w:val="00B0366F"/>
    <w:rsid w:val="00B03E35"/>
    <w:rsid w:val="00B0636E"/>
    <w:rsid w:val="00B06C31"/>
    <w:rsid w:val="00B07C9E"/>
    <w:rsid w:val="00B07DE3"/>
    <w:rsid w:val="00B12C89"/>
    <w:rsid w:val="00B14308"/>
    <w:rsid w:val="00B1469E"/>
    <w:rsid w:val="00B171A1"/>
    <w:rsid w:val="00B1791A"/>
    <w:rsid w:val="00B17B18"/>
    <w:rsid w:val="00B202C5"/>
    <w:rsid w:val="00B20785"/>
    <w:rsid w:val="00B215CB"/>
    <w:rsid w:val="00B219B5"/>
    <w:rsid w:val="00B221F0"/>
    <w:rsid w:val="00B22210"/>
    <w:rsid w:val="00B226ED"/>
    <w:rsid w:val="00B22A94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531"/>
    <w:rsid w:val="00B33723"/>
    <w:rsid w:val="00B33FBF"/>
    <w:rsid w:val="00B34898"/>
    <w:rsid w:val="00B34E1A"/>
    <w:rsid w:val="00B35752"/>
    <w:rsid w:val="00B35F79"/>
    <w:rsid w:val="00B35FA0"/>
    <w:rsid w:val="00B363EF"/>
    <w:rsid w:val="00B3675D"/>
    <w:rsid w:val="00B36928"/>
    <w:rsid w:val="00B41B0E"/>
    <w:rsid w:val="00B428A1"/>
    <w:rsid w:val="00B43E78"/>
    <w:rsid w:val="00B44014"/>
    <w:rsid w:val="00B4444E"/>
    <w:rsid w:val="00B4680A"/>
    <w:rsid w:val="00B4710E"/>
    <w:rsid w:val="00B504E8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26CA"/>
    <w:rsid w:val="00B6501E"/>
    <w:rsid w:val="00B65D87"/>
    <w:rsid w:val="00B66AB1"/>
    <w:rsid w:val="00B670CC"/>
    <w:rsid w:val="00B67C24"/>
    <w:rsid w:val="00B707DD"/>
    <w:rsid w:val="00B7124F"/>
    <w:rsid w:val="00B7190A"/>
    <w:rsid w:val="00B72378"/>
    <w:rsid w:val="00B7475F"/>
    <w:rsid w:val="00B75D0D"/>
    <w:rsid w:val="00B8034F"/>
    <w:rsid w:val="00B8236B"/>
    <w:rsid w:val="00B83275"/>
    <w:rsid w:val="00B835F4"/>
    <w:rsid w:val="00B8478F"/>
    <w:rsid w:val="00B848F4"/>
    <w:rsid w:val="00B8581B"/>
    <w:rsid w:val="00B867A8"/>
    <w:rsid w:val="00B8692A"/>
    <w:rsid w:val="00B86BD9"/>
    <w:rsid w:val="00B87107"/>
    <w:rsid w:val="00B87221"/>
    <w:rsid w:val="00B87395"/>
    <w:rsid w:val="00B87DBD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A7C"/>
    <w:rsid w:val="00BA0BB0"/>
    <w:rsid w:val="00BA2807"/>
    <w:rsid w:val="00BA3267"/>
    <w:rsid w:val="00BA44BB"/>
    <w:rsid w:val="00BA482B"/>
    <w:rsid w:val="00BA564A"/>
    <w:rsid w:val="00BB031B"/>
    <w:rsid w:val="00BB2B77"/>
    <w:rsid w:val="00BB3140"/>
    <w:rsid w:val="00BB3322"/>
    <w:rsid w:val="00BB3959"/>
    <w:rsid w:val="00BB45CE"/>
    <w:rsid w:val="00BB4626"/>
    <w:rsid w:val="00BB5A93"/>
    <w:rsid w:val="00BB5FEB"/>
    <w:rsid w:val="00BB6051"/>
    <w:rsid w:val="00BB6C11"/>
    <w:rsid w:val="00BB71C5"/>
    <w:rsid w:val="00BB7706"/>
    <w:rsid w:val="00BC105B"/>
    <w:rsid w:val="00BC1161"/>
    <w:rsid w:val="00BC17A7"/>
    <w:rsid w:val="00BC2648"/>
    <w:rsid w:val="00BC2C4B"/>
    <w:rsid w:val="00BC3F5E"/>
    <w:rsid w:val="00BC4B94"/>
    <w:rsid w:val="00BC572F"/>
    <w:rsid w:val="00BD0C71"/>
    <w:rsid w:val="00BD26A3"/>
    <w:rsid w:val="00BD603C"/>
    <w:rsid w:val="00BD60C0"/>
    <w:rsid w:val="00BE065C"/>
    <w:rsid w:val="00BE06B9"/>
    <w:rsid w:val="00BE10EC"/>
    <w:rsid w:val="00BE4527"/>
    <w:rsid w:val="00BE6734"/>
    <w:rsid w:val="00BF0BD8"/>
    <w:rsid w:val="00BF15C2"/>
    <w:rsid w:val="00BF2D39"/>
    <w:rsid w:val="00BF2E7B"/>
    <w:rsid w:val="00BF3AD9"/>
    <w:rsid w:val="00BF414A"/>
    <w:rsid w:val="00BF46DA"/>
    <w:rsid w:val="00C00238"/>
    <w:rsid w:val="00C00D77"/>
    <w:rsid w:val="00C01980"/>
    <w:rsid w:val="00C01DC8"/>
    <w:rsid w:val="00C03CF5"/>
    <w:rsid w:val="00C03D46"/>
    <w:rsid w:val="00C0554D"/>
    <w:rsid w:val="00C05C9D"/>
    <w:rsid w:val="00C064A9"/>
    <w:rsid w:val="00C06AD4"/>
    <w:rsid w:val="00C109CE"/>
    <w:rsid w:val="00C10A14"/>
    <w:rsid w:val="00C10F29"/>
    <w:rsid w:val="00C11963"/>
    <w:rsid w:val="00C124C4"/>
    <w:rsid w:val="00C13F72"/>
    <w:rsid w:val="00C14829"/>
    <w:rsid w:val="00C151BD"/>
    <w:rsid w:val="00C15B68"/>
    <w:rsid w:val="00C21978"/>
    <w:rsid w:val="00C223E0"/>
    <w:rsid w:val="00C2346A"/>
    <w:rsid w:val="00C2651C"/>
    <w:rsid w:val="00C2705C"/>
    <w:rsid w:val="00C3278D"/>
    <w:rsid w:val="00C34974"/>
    <w:rsid w:val="00C34FFB"/>
    <w:rsid w:val="00C3542B"/>
    <w:rsid w:val="00C35956"/>
    <w:rsid w:val="00C35ECE"/>
    <w:rsid w:val="00C361AC"/>
    <w:rsid w:val="00C36548"/>
    <w:rsid w:val="00C366C8"/>
    <w:rsid w:val="00C374A4"/>
    <w:rsid w:val="00C4155A"/>
    <w:rsid w:val="00C43B6B"/>
    <w:rsid w:val="00C444B3"/>
    <w:rsid w:val="00C4496F"/>
    <w:rsid w:val="00C452B5"/>
    <w:rsid w:val="00C45DCC"/>
    <w:rsid w:val="00C527AD"/>
    <w:rsid w:val="00C531E9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267"/>
    <w:rsid w:val="00C707B3"/>
    <w:rsid w:val="00C70BED"/>
    <w:rsid w:val="00C712D8"/>
    <w:rsid w:val="00C71AE4"/>
    <w:rsid w:val="00C73ED6"/>
    <w:rsid w:val="00C7502E"/>
    <w:rsid w:val="00C77DF7"/>
    <w:rsid w:val="00C8017B"/>
    <w:rsid w:val="00C838D4"/>
    <w:rsid w:val="00C850EF"/>
    <w:rsid w:val="00C85125"/>
    <w:rsid w:val="00C85E83"/>
    <w:rsid w:val="00C8614B"/>
    <w:rsid w:val="00C861A9"/>
    <w:rsid w:val="00C86203"/>
    <w:rsid w:val="00C86330"/>
    <w:rsid w:val="00C86897"/>
    <w:rsid w:val="00C87148"/>
    <w:rsid w:val="00C91D6D"/>
    <w:rsid w:val="00C92EEB"/>
    <w:rsid w:val="00C942DD"/>
    <w:rsid w:val="00C94DDF"/>
    <w:rsid w:val="00C95A50"/>
    <w:rsid w:val="00C95C65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36A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4E7"/>
    <w:rsid w:val="00CC07E5"/>
    <w:rsid w:val="00CC08EE"/>
    <w:rsid w:val="00CC126B"/>
    <w:rsid w:val="00CC2807"/>
    <w:rsid w:val="00CC2D52"/>
    <w:rsid w:val="00CC37AA"/>
    <w:rsid w:val="00CC41EE"/>
    <w:rsid w:val="00CC49DE"/>
    <w:rsid w:val="00CC62F9"/>
    <w:rsid w:val="00CC63E4"/>
    <w:rsid w:val="00CD0772"/>
    <w:rsid w:val="00CD0ADC"/>
    <w:rsid w:val="00CD167F"/>
    <w:rsid w:val="00CD2D35"/>
    <w:rsid w:val="00CD44BA"/>
    <w:rsid w:val="00CD4A95"/>
    <w:rsid w:val="00CD4D8A"/>
    <w:rsid w:val="00CD6974"/>
    <w:rsid w:val="00CD6B4C"/>
    <w:rsid w:val="00CD7E26"/>
    <w:rsid w:val="00CE00BE"/>
    <w:rsid w:val="00CE08AA"/>
    <w:rsid w:val="00CE0AD6"/>
    <w:rsid w:val="00CE0B50"/>
    <w:rsid w:val="00CE0C4D"/>
    <w:rsid w:val="00CE45E0"/>
    <w:rsid w:val="00CE4B4A"/>
    <w:rsid w:val="00CE5941"/>
    <w:rsid w:val="00CE77E6"/>
    <w:rsid w:val="00CE7B6C"/>
    <w:rsid w:val="00CF1025"/>
    <w:rsid w:val="00CF1C5D"/>
    <w:rsid w:val="00CF1FD5"/>
    <w:rsid w:val="00CF2D11"/>
    <w:rsid w:val="00CF301D"/>
    <w:rsid w:val="00CF3896"/>
    <w:rsid w:val="00CF5241"/>
    <w:rsid w:val="00CF7FAB"/>
    <w:rsid w:val="00D000E0"/>
    <w:rsid w:val="00D02E88"/>
    <w:rsid w:val="00D03A82"/>
    <w:rsid w:val="00D04ED6"/>
    <w:rsid w:val="00D05F38"/>
    <w:rsid w:val="00D07975"/>
    <w:rsid w:val="00D10C90"/>
    <w:rsid w:val="00D1104D"/>
    <w:rsid w:val="00D112B6"/>
    <w:rsid w:val="00D13DF3"/>
    <w:rsid w:val="00D14044"/>
    <w:rsid w:val="00D14A3B"/>
    <w:rsid w:val="00D15187"/>
    <w:rsid w:val="00D15351"/>
    <w:rsid w:val="00D165F9"/>
    <w:rsid w:val="00D169C3"/>
    <w:rsid w:val="00D20546"/>
    <w:rsid w:val="00D20C33"/>
    <w:rsid w:val="00D24053"/>
    <w:rsid w:val="00D25B6E"/>
    <w:rsid w:val="00D25E41"/>
    <w:rsid w:val="00D27569"/>
    <w:rsid w:val="00D301C7"/>
    <w:rsid w:val="00D31E2A"/>
    <w:rsid w:val="00D323C6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545"/>
    <w:rsid w:val="00D44FCE"/>
    <w:rsid w:val="00D46070"/>
    <w:rsid w:val="00D4715E"/>
    <w:rsid w:val="00D50A8E"/>
    <w:rsid w:val="00D512C2"/>
    <w:rsid w:val="00D512D6"/>
    <w:rsid w:val="00D51608"/>
    <w:rsid w:val="00D51BAC"/>
    <w:rsid w:val="00D52310"/>
    <w:rsid w:val="00D53974"/>
    <w:rsid w:val="00D54079"/>
    <w:rsid w:val="00D5630E"/>
    <w:rsid w:val="00D56D20"/>
    <w:rsid w:val="00D60658"/>
    <w:rsid w:val="00D63024"/>
    <w:rsid w:val="00D64B26"/>
    <w:rsid w:val="00D64CBA"/>
    <w:rsid w:val="00D657CE"/>
    <w:rsid w:val="00D65828"/>
    <w:rsid w:val="00D6610E"/>
    <w:rsid w:val="00D733C6"/>
    <w:rsid w:val="00D7376E"/>
    <w:rsid w:val="00D73D26"/>
    <w:rsid w:val="00D74A10"/>
    <w:rsid w:val="00D754C0"/>
    <w:rsid w:val="00D7584F"/>
    <w:rsid w:val="00D81A50"/>
    <w:rsid w:val="00D8288E"/>
    <w:rsid w:val="00D82E6F"/>
    <w:rsid w:val="00D83FF4"/>
    <w:rsid w:val="00D84A14"/>
    <w:rsid w:val="00D850DE"/>
    <w:rsid w:val="00D863A1"/>
    <w:rsid w:val="00D8670F"/>
    <w:rsid w:val="00D873ED"/>
    <w:rsid w:val="00D90FBC"/>
    <w:rsid w:val="00D92A30"/>
    <w:rsid w:val="00D92F69"/>
    <w:rsid w:val="00D93A44"/>
    <w:rsid w:val="00D940F5"/>
    <w:rsid w:val="00D94786"/>
    <w:rsid w:val="00D95210"/>
    <w:rsid w:val="00D9551A"/>
    <w:rsid w:val="00D97BC7"/>
    <w:rsid w:val="00D97CB5"/>
    <w:rsid w:val="00DA1217"/>
    <w:rsid w:val="00DA296B"/>
    <w:rsid w:val="00DA2AF8"/>
    <w:rsid w:val="00DA2BD0"/>
    <w:rsid w:val="00DA47B0"/>
    <w:rsid w:val="00DA6C9E"/>
    <w:rsid w:val="00DA72D4"/>
    <w:rsid w:val="00DB1668"/>
    <w:rsid w:val="00DB3288"/>
    <w:rsid w:val="00DB345D"/>
    <w:rsid w:val="00DB68C7"/>
    <w:rsid w:val="00DC00F4"/>
    <w:rsid w:val="00DC0EF1"/>
    <w:rsid w:val="00DC1DB7"/>
    <w:rsid w:val="00DC3BEC"/>
    <w:rsid w:val="00DC3FB5"/>
    <w:rsid w:val="00DC58C8"/>
    <w:rsid w:val="00DC5903"/>
    <w:rsid w:val="00DC6C4A"/>
    <w:rsid w:val="00DD16BC"/>
    <w:rsid w:val="00DD31B4"/>
    <w:rsid w:val="00DD4ACA"/>
    <w:rsid w:val="00DD65E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32F"/>
    <w:rsid w:val="00DF115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694"/>
    <w:rsid w:val="00DF60BC"/>
    <w:rsid w:val="00DF60D2"/>
    <w:rsid w:val="00DF6214"/>
    <w:rsid w:val="00DF6588"/>
    <w:rsid w:val="00E0097B"/>
    <w:rsid w:val="00E00BCD"/>
    <w:rsid w:val="00E03800"/>
    <w:rsid w:val="00E04969"/>
    <w:rsid w:val="00E05F95"/>
    <w:rsid w:val="00E07397"/>
    <w:rsid w:val="00E07A99"/>
    <w:rsid w:val="00E1065B"/>
    <w:rsid w:val="00E10A8D"/>
    <w:rsid w:val="00E12A1E"/>
    <w:rsid w:val="00E12F13"/>
    <w:rsid w:val="00E1391B"/>
    <w:rsid w:val="00E16840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902"/>
    <w:rsid w:val="00E27ECD"/>
    <w:rsid w:val="00E31C5B"/>
    <w:rsid w:val="00E32981"/>
    <w:rsid w:val="00E32E7F"/>
    <w:rsid w:val="00E33B4C"/>
    <w:rsid w:val="00E33BFE"/>
    <w:rsid w:val="00E33F85"/>
    <w:rsid w:val="00E3406C"/>
    <w:rsid w:val="00E36A38"/>
    <w:rsid w:val="00E36F3F"/>
    <w:rsid w:val="00E36F61"/>
    <w:rsid w:val="00E37BD3"/>
    <w:rsid w:val="00E37BEF"/>
    <w:rsid w:val="00E4150E"/>
    <w:rsid w:val="00E421C0"/>
    <w:rsid w:val="00E42428"/>
    <w:rsid w:val="00E42491"/>
    <w:rsid w:val="00E425C2"/>
    <w:rsid w:val="00E425EE"/>
    <w:rsid w:val="00E432F2"/>
    <w:rsid w:val="00E44701"/>
    <w:rsid w:val="00E46665"/>
    <w:rsid w:val="00E46AE8"/>
    <w:rsid w:val="00E4734A"/>
    <w:rsid w:val="00E52515"/>
    <w:rsid w:val="00E52785"/>
    <w:rsid w:val="00E52CCD"/>
    <w:rsid w:val="00E52EEF"/>
    <w:rsid w:val="00E5387B"/>
    <w:rsid w:val="00E54830"/>
    <w:rsid w:val="00E54E96"/>
    <w:rsid w:val="00E55A22"/>
    <w:rsid w:val="00E55EE5"/>
    <w:rsid w:val="00E55EFC"/>
    <w:rsid w:val="00E57E1B"/>
    <w:rsid w:val="00E600E4"/>
    <w:rsid w:val="00E61D44"/>
    <w:rsid w:val="00E623DE"/>
    <w:rsid w:val="00E646A6"/>
    <w:rsid w:val="00E6519F"/>
    <w:rsid w:val="00E65A60"/>
    <w:rsid w:val="00E66B2F"/>
    <w:rsid w:val="00E70644"/>
    <w:rsid w:val="00E728B7"/>
    <w:rsid w:val="00E72920"/>
    <w:rsid w:val="00E72FD0"/>
    <w:rsid w:val="00E7497D"/>
    <w:rsid w:val="00E75300"/>
    <w:rsid w:val="00E75BCD"/>
    <w:rsid w:val="00E7694B"/>
    <w:rsid w:val="00E77B99"/>
    <w:rsid w:val="00E77CE6"/>
    <w:rsid w:val="00E8047D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6C37"/>
    <w:rsid w:val="00E970B9"/>
    <w:rsid w:val="00E970EA"/>
    <w:rsid w:val="00EA0057"/>
    <w:rsid w:val="00EA29EC"/>
    <w:rsid w:val="00EA5A50"/>
    <w:rsid w:val="00EA5C12"/>
    <w:rsid w:val="00EA7878"/>
    <w:rsid w:val="00EB1872"/>
    <w:rsid w:val="00EB328D"/>
    <w:rsid w:val="00EB597D"/>
    <w:rsid w:val="00EC0CF4"/>
    <w:rsid w:val="00EC145A"/>
    <w:rsid w:val="00EC1A9F"/>
    <w:rsid w:val="00EC39EA"/>
    <w:rsid w:val="00EC51CC"/>
    <w:rsid w:val="00EC5540"/>
    <w:rsid w:val="00EC5BAD"/>
    <w:rsid w:val="00EC73D8"/>
    <w:rsid w:val="00EC7573"/>
    <w:rsid w:val="00ED103B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124D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0E7F"/>
    <w:rsid w:val="00F02EA4"/>
    <w:rsid w:val="00F03882"/>
    <w:rsid w:val="00F03A30"/>
    <w:rsid w:val="00F03B01"/>
    <w:rsid w:val="00F04AF7"/>
    <w:rsid w:val="00F0558E"/>
    <w:rsid w:val="00F06DA9"/>
    <w:rsid w:val="00F07B14"/>
    <w:rsid w:val="00F100E6"/>
    <w:rsid w:val="00F10383"/>
    <w:rsid w:val="00F123B0"/>
    <w:rsid w:val="00F12F94"/>
    <w:rsid w:val="00F13605"/>
    <w:rsid w:val="00F13BBE"/>
    <w:rsid w:val="00F15013"/>
    <w:rsid w:val="00F1595C"/>
    <w:rsid w:val="00F1784D"/>
    <w:rsid w:val="00F17F4C"/>
    <w:rsid w:val="00F23098"/>
    <w:rsid w:val="00F23626"/>
    <w:rsid w:val="00F23B5E"/>
    <w:rsid w:val="00F24CBF"/>
    <w:rsid w:val="00F25474"/>
    <w:rsid w:val="00F2676F"/>
    <w:rsid w:val="00F3090B"/>
    <w:rsid w:val="00F3157F"/>
    <w:rsid w:val="00F3268D"/>
    <w:rsid w:val="00F3350E"/>
    <w:rsid w:val="00F33EEE"/>
    <w:rsid w:val="00F348B7"/>
    <w:rsid w:val="00F34BD1"/>
    <w:rsid w:val="00F35321"/>
    <w:rsid w:val="00F368B7"/>
    <w:rsid w:val="00F375F2"/>
    <w:rsid w:val="00F377D5"/>
    <w:rsid w:val="00F408B0"/>
    <w:rsid w:val="00F41592"/>
    <w:rsid w:val="00F42209"/>
    <w:rsid w:val="00F425C6"/>
    <w:rsid w:val="00F433F7"/>
    <w:rsid w:val="00F44337"/>
    <w:rsid w:val="00F46FDE"/>
    <w:rsid w:val="00F47C76"/>
    <w:rsid w:val="00F50341"/>
    <w:rsid w:val="00F515EE"/>
    <w:rsid w:val="00F52116"/>
    <w:rsid w:val="00F52D9F"/>
    <w:rsid w:val="00F53B50"/>
    <w:rsid w:val="00F54C6A"/>
    <w:rsid w:val="00F57B70"/>
    <w:rsid w:val="00F60038"/>
    <w:rsid w:val="00F606AD"/>
    <w:rsid w:val="00F60C3B"/>
    <w:rsid w:val="00F61493"/>
    <w:rsid w:val="00F62021"/>
    <w:rsid w:val="00F6223A"/>
    <w:rsid w:val="00F62292"/>
    <w:rsid w:val="00F64CEC"/>
    <w:rsid w:val="00F659E8"/>
    <w:rsid w:val="00F65BB9"/>
    <w:rsid w:val="00F65BCE"/>
    <w:rsid w:val="00F66D38"/>
    <w:rsid w:val="00F67486"/>
    <w:rsid w:val="00F707EB"/>
    <w:rsid w:val="00F70AC8"/>
    <w:rsid w:val="00F7258F"/>
    <w:rsid w:val="00F726EB"/>
    <w:rsid w:val="00F731BD"/>
    <w:rsid w:val="00F760FE"/>
    <w:rsid w:val="00F76301"/>
    <w:rsid w:val="00F76787"/>
    <w:rsid w:val="00F772CB"/>
    <w:rsid w:val="00F81918"/>
    <w:rsid w:val="00F8379F"/>
    <w:rsid w:val="00F852EE"/>
    <w:rsid w:val="00F85BF8"/>
    <w:rsid w:val="00F85DDA"/>
    <w:rsid w:val="00F863EF"/>
    <w:rsid w:val="00F865D4"/>
    <w:rsid w:val="00F8687A"/>
    <w:rsid w:val="00F9045A"/>
    <w:rsid w:val="00F92764"/>
    <w:rsid w:val="00F9288B"/>
    <w:rsid w:val="00F93335"/>
    <w:rsid w:val="00F93A80"/>
    <w:rsid w:val="00F93F8A"/>
    <w:rsid w:val="00F93FF8"/>
    <w:rsid w:val="00F9407D"/>
    <w:rsid w:val="00F96392"/>
    <w:rsid w:val="00F973EA"/>
    <w:rsid w:val="00F97D6E"/>
    <w:rsid w:val="00FA0644"/>
    <w:rsid w:val="00FA1697"/>
    <w:rsid w:val="00FA1B93"/>
    <w:rsid w:val="00FA2657"/>
    <w:rsid w:val="00FA2C6A"/>
    <w:rsid w:val="00FA3B29"/>
    <w:rsid w:val="00FA4A6A"/>
    <w:rsid w:val="00FA4AD0"/>
    <w:rsid w:val="00FA5F3E"/>
    <w:rsid w:val="00FA6A12"/>
    <w:rsid w:val="00FA6DD6"/>
    <w:rsid w:val="00FA7C18"/>
    <w:rsid w:val="00FB0152"/>
    <w:rsid w:val="00FB042F"/>
    <w:rsid w:val="00FB1187"/>
    <w:rsid w:val="00FB142D"/>
    <w:rsid w:val="00FB16EF"/>
    <w:rsid w:val="00FB22EB"/>
    <w:rsid w:val="00FB351E"/>
    <w:rsid w:val="00FB4825"/>
    <w:rsid w:val="00FB533A"/>
    <w:rsid w:val="00FB6187"/>
    <w:rsid w:val="00FB7D97"/>
    <w:rsid w:val="00FB7DE5"/>
    <w:rsid w:val="00FB7E1B"/>
    <w:rsid w:val="00FC008E"/>
    <w:rsid w:val="00FC0921"/>
    <w:rsid w:val="00FC0BE7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0FE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317"/>
    <w:rsid w:val="00FE5592"/>
    <w:rsid w:val="00FE617C"/>
    <w:rsid w:val="00FE67B4"/>
    <w:rsid w:val="00FE69D3"/>
    <w:rsid w:val="00FE69FA"/>
    <w:rsid w:val="00FE7A75"/>
    <w:rsid w:val="00FF02C2"/>
    <w:rsid w:val="00FF1910"/>
    <w:rsid w:val="00FF39F1"/>
    <w:rsid w:val="00FF421E"/>
    <w:rsid w:val="00FF5016"/>
    <w:rsid w:val="00FF5806"/>
    <w:rsid w:val="00FF5F17"/>
    <w:rsid w:val="00FF632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E53A0682-D063-48A4-834B-BD9CA1B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3406C"/>
    <w:rPr>
      <w:rFonts w:ascii="Arial" w:hAnsi="Arial" w:cs="Arial"/>
      <w:sz w:val="24"/>
      <w:szCs w:val="24"/>
      <w:lang w:val="sk-SK" w:eastAsia="cs-CZ"/>
    </w:rPr>
  </w:style>
  <w:style w:type="paragraph" w:customStyle="1" w:styleId="tl1">
    <w:name w:val="Štýl1"/>
    <w:basedOn w:val="Normlny"/>
    <w:rsid w:val="00401935"/>
    <w:pPr>
      <w:jc w:val="both"/>
    </w:pPr>
    <w:rPr>
      <w:rFonts w:ascii="Tahoma" w:hAnsi="Tahoma" w:cs="Tahoma"/>
      <w:sz w:val="18"/>
      <w:szCs w:val="18"/>
      <w:lang w:val="sk-SK" w:eastAsia="sk-SK"/>
    </w:rPr>
  </w:style>
  <w:style w:type="character" w:customStyle="1" w:styleId="qu">
    <w:name w:val="qu"/>
    <w:basedOn w:val="Predvolenpsmoodseku"/>
    <w:rsid w:val="00CF1025"/>
  </w:style>
  <w:style w:type="character" w:customStyle="1" w:styleId="gd">
    <w:name w:val="gd"/>
    <w:basedOn w:val="Predvolenpsmoodseku"/>
    <w:rsid w:val="00CF102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C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umalechyndice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657E9"/>
    <w:rsid w:val="00076A07"/>
    <w:rsid w:val="000A0F46"/>
    <w:rsid w:val="000B4AC3"/>
    <w:rsid w:val="000F22C4"/>
    <w:rsid w:val="000F401E"/>
    <w:rsid w:val="00116F13"/>
    <w:rsid w:val="00196AAE"/>
    <w:rsid w:val="001F1219"/>
    <w:rsid w:val="001F32AC"/>
    <w:rsid w:val="003E5618"/>
    <w:rsid w:val="004A01F0"/>
    <w:rsid w:val="0051261A"/>
    <w:rsid w:val="00595961"/>
    <w:rsid w:val="006068BB"/>
    <w:rsid w:val="006437C1"/>
    <w:rsid w:val="006B13C2"/>
    <w:rsid w:val="0074768D"/>
    <w:rsid w:val="00771C69"/>
    <w:rsid w:val="008B3A0E"/>
    <w:rsid w:val="008C5269"/>
    <w:rsid w:val="008E55F9"/>
    <w:rsid w:val="009009B8"/>
    <w:rsid w:val="00906AF5"/>
    <w:rsid w:val="009301F3"/>
    <w:rsid w:val="00993544"/>
    <w:rsid w:val="009C5512"/>
    <w:rsid w:val="00B30CC6"/>
    <w:rsid w:val="00B75B03"/>
    <w:rsid w:val="00B87484"/>
    <w:rsid w:val="00C0122D"/>
    <w:rsid w:val="00C125FC"/>
    <w:rsid w:val="00C30CA0"/>
    <w:rsid w:val="00C94676"/>
    <w:rsid w:val="00D364D0"/>
    <w:rsid w:val="00E96751"/>
    <w:rsid w:val="00EB4226"/>
    <w:rsid w:val="00FA4E27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BB5AC-B8D4-433A-8499-0FABC0E8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Windows User</cp:lastModifiedBy>
  <cp:revision>4</cp:revision>
  <cp:lastPrinted>2019-10-01T07:20:00Z</cp:lastPrinted>
  <dcterms:created xsi:type="dcterms:W3CDTF">2021-08-12T13:28:00Z</dcterms:created>
  <dcterms:modified xsi:type="dcterms:W3CDTF">2021-08-13T11:09:00Z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