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32" w:rsidRPr="00AF743C" w:rsidRDefault="00226C32" w:rsidP="00226C32">
      <w:pPr>
        <w:pStyle w:val="Style12"/>
        <w:keepNext/>
        <w:keepLines/>
        <w:shd w:val="clear" w:color="auto" w:fill="auto"/>
        <w:spacing w:before="0" w:after="272" w:line="240" w:lineRule="auto"/>
        <w:ind w:left="300"/>
        <w:rPr>
          <w:b/>
        </w:rPr>
      </w:pPr>
      <w:bookmarkStart w:id="0" w:name="bookmark1"/>
      <w:r w:rsidRPr="00AF743C">
        <w:rPr>
          <w:b/>
        </w:rPr>
        <w:t>OZNÁMENIE</w:t>
      </w:r>
      <w:bookmarkEnd w:id="0"/>
    </w:p>
    <w:p w:rsidR="00226C32" w:rsidRDefault="00226C32" w:rsidP="00226C32">
      <w:pPr>
        <w:pStyle w:val="Style8"/>
        <w:keepNext/>
        <w:keepLines/>
        <w:shd w:val="clear" w:color="auto" w:fill="auto"/>
        <w:spacing w:after="259" w:line="240" w:lineRule="auto"/>
        <w:ind w:right="120"/>
        <w:rPr>
          <w:b/>
        </w:rPr>
      </w:pPr>
      <w:bookmarkStart w:id="1" w:name="bookmark2"/>
      <w:r>
        <w:rPr>
          <w:b/>
        </w:rPr>
        <w:t xml:space="preserve"> </w:t>
      </w:r>
      <w:r w:rsidRPr="00AF743C">
        <w:rPr>
          <w:b/>
        </w:rPr>
        <w:t>vzniku  poplatkovej povinnosti k miestnemu poplatku</w:t>
      </w:r>
      <w:r w:rsidRPr="00AF743C">
        <w:rPr>
          <w:b/>
        </w:rPr>
        <w:br/>
        <w:t xml:space="preserve">za komunálne odpady </w:t>
      </w:r>
      <w:bookmarkEnd w:id="1"/>
    </w:p>
    <w:p w:rsidR="00226C32" w:rsidRPr="002B09FC" w:rsidRDefault="00226C32" w:rsidP="00226C32">
      <w:pPr>
        <w:pStyle w:val="Style8"/>
        <w:keepNext/>
        <w:keepLines/>
        <w:shd w:val="clear" w:color="auto" w:fill="auto"/>
        <w:spacing w:after="259" w:line="240" w:lineRule="auto"/>
        <w:ind w:right="120"/>
        <w:rPr>
          <w:b/>
        </w:rPr>
      </w:pPr>
      <w:r>
        <w:rPr>
          <w:b/>
          <w:sz w:val="18"/>
          <w:szCs w:val="18"/>
        </w:rPr>
        <w:t xml:space="preserve">  v zmysle § 80 ods.1 zák. č. 582/2004 </w:t>
      </w:r>
      <w:proofErr w:type="spellStart"/>
      <w:r>
        <w:rPr>
          <w:b/>
          <w:sz w:val="18"/>
          <w:szCs w:val="18"/>
        </w:rPr>
        <w:t>Z.z</w:t>
      </w:r>
      <w:proofErr w:type="spellEnd"/>
      <w:r>
        <w:rPr>
          <w:b/>
          <w:sz w:val="18"/>
          <w:szCs w:val="18"/>
        </w:rPr>
        <w:t>. o miestnych daniach a miestnom poplatku za komunálne odpady a drobné stavebné odpady v znení neskorších predpisov  a Všeobecne záväzného nariadenia ........................ o poplatku za komunálne odpady a drobné stavebné odpady</w:t>
      </w:r>
    </w:p>
    <w:p w:rsidR="00226C32" w:rsidRPr="005412AA" w:rsidRDefault="00226C32" w:rsidP="00226C32">
      <w:pPr>
        <w:pStyle w:val="Style8"/>
        <w:keepNext/>
        <w:keepLines/>
        <w:shd w:val="clear" w:color="auto" w:fill="auto"/>
        <w:spacing w:after="259" w:line="250" w:lineRule="exact"/>
        <w:ind w:left="-426" w:right="120"/>
        <w:jc w:val="left"/>
        <w:rPr>
          <w:b/>
          <w:sz w:val="24"/>
          <w:szCs w:val="24"/>
          <w:u w:val="single"/>
        </w:rPr>
      </w:pPr>
      <w:r w:rsidRPr="005412AA">
        <w:rPr>
          <w:b/>
          <w:sz w:val="24"/>
          <w:szCs w:val="24"/>
          <w:u w:val="single"/>
        </w:rPr>
        <w:t>A.</w:t>
      </w:r>
      <w:r>
        <w:rPr>
          <w:b/>
          <w:sz w:val="24"/>
          <w:szCs w:val="24"/>
          <w:u w:val="single"/>
        </w:rPr>
        <w:t xml:space="preserve">POPLATNÍK </w:t>
      </w:r>
      <w:r w:rsidRPr="005412AA">
        <w:rPr>
          <w:b/>
          <w:sz w:val="24"/>
          <w:szCs w:val="24"/>
          <w:u w:val="single"/>
        </w:rPr>
        <w:t xml:space="preserve"> POPLATKU ZA KOMUNÁLNY ODPAD</w:t>
      </w:r>
    </w:p>
    <w:tbl>
      <w:tblPr>
        <w:tblW w:w="105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0"/>
        <w:gridCol w:w="156"/>
      </w:tblGrid>
      <w:tr w:rsidR="00226C32" w:rsidTr="00403516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  <w:r w:rsidRPr="00AF743C">
              <w:rPr>
                <w:b/>
                <w:noProof w:val="0"/>
                <w:lang w:eastAsia="cs-CZ"/>
              </w:rPr>
              <w:t>Meno</w:t>
            </w:r>
            <w:r>
              <w:rPr>
                <w:b/>
                <w:noProof w:val="0"/>
                <w:lang w:eastAsia="cs-CZ"/>
              </w:rPr>
              <w:t xml:space="preserve">, </w:t>
            </w:r>
            <w:r w:rsidRPr="00AF743C">
              <w:rPr>
                <w:b/>
                <w:noProof w:val="0"/>
                <w:lang w:eastAsia="cs-CZ"/>
              </w:rPr>
              <w:t>priezvisko</w:t>
            </w:r>
            <w:r>
              <w:rPr>
                <w:b/>
                <w:noProof w:val="0"/>
                <w:lang w:eastAsia="cs-CZ"/>
              </w:rPr>
              <w:t>, titul</w:t>
            </w:r>
            <w:r w:rsidRPr="00AF743C">
              <w:rPr>
                <w:noProof w:val="0"/>
                <w:lang w:eastAsia="cs-CZ"/>
              </w:rPr>
              <w:t xml:space="preserve"> užívateľa resp.</w:t>
            </w:r>
            <w:r>
              <w:rPr>
                <w:noProof w:val="0"/>
                <w:lang w:eastAsia="cs-CZ"/>
              </w:rPr>
              <w:t xml:space="preserve"> </w:t>
            </w:r>
            <w:r w:rsidRPr="00AF743C">
              <w:rPr>
                <w:noProof w:val="0"/>
                <w:lang w:eastAsia="cs-CZ"/>
              </w:rPr>
              <w:t>vlastníka nehnuteľnosti určenej na bývanie: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  <w:r w:rsidRPr="00AF743C">
              <w:rPr>
                <w:noProof w:val="0"/>
                <w:lang w:eastAsia="cs-CZ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noProof w:val="0"/>
                <w:lang w:eastAsia="cs-CZ"/>
              </w:rPr>
              <w:t>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  <w:r w:rsidRPr="00AF743C">
              <w:rPr>
                <w:b/>
                <w:noProof w:val="0"/>
                <w:lang w:eastAsia="cs-CZ"/>
              </w:rPr>
              <w:t>Adresa trvalého pobytu</w:t>
            </w:r>
            <w:r w:rsidRPr="00AF743C">
              <w:rPr>
                <w:noProof w:val="0"/>
                <w:lang w:eastAsia="cs-CZ"/>
              </w:rPr>
              <w:t>:.............................................................................................................................</w:t>
            </w:r>
            <w:r>
              <w:rPr>
                <w:noProof w:val="0"/>
                <w:lang w:eastAsia="cs-CZ"/>
              </w:rPr>
              <w:t>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  <w:r w:rsidRPr="00AF743C">
              <w:rPr>
                <w:b/>
                <w:noProof w:val="0"/>
                <w:lang w:eastAsia="cs-CZ"/>
              </w:rPr>
              <w:t>Rodné číslo</w:t>
            </w:r>
            <w:r w:rsidRPr="00AF743C">
              <w:rPr>
                <w:noProof w:val="0"/>
                <w:lang w:eastAsia="cs-CZ"/>
              </w:rPr>
              <w:t>:...............</w:t>
            </w:r>
            <w:r>
              <w:rPr>
                <w:noProof w:val="0"/>
                <w:lang w:eastAsia="cs-CZ"/>
              </w:rPr>
              <w:t>........................... ..............</w:t>
            </w:r>
            <w:r w:rsidRPr="005A4CB7">
              <w:rPr>
                <w:b/>
                <w:noProof w:val="0"/>
                <w:lang w:eastAsia="cs-CZ"/>
              </w:rPr>
              <w:t>č. telefónu</w:t>
            </w:r>
            <w:r w:rsidRPr="00AF743C">
              <w:rPr>
                <w:noProof w:val="0"/>
                <w:lang w:eastAsia="cs-CZ"/>
              </w:rPr>
              <w:t>...................................</w:t>
            </w:r>
            <w:r>
              <w:rPr>
                <w:noProof w:val="0"/>
                <w:lang w:eastAsia="cs-CZ"/>
              </w:rPr>
              <w:t>...............</w:t>
            </w:r>
            <w:r w:rsidRPr="00AF743C">
              <w:rPr>
                <w:noProof w:val="0"/>
                <w:lang w:eastAsia="cs-CZ"/>
              </w:rPr>
              <w:t>...</w:t>
            </w:r>
            <w:r>
              <w:rPr>
                <w:noProof w:val="0"/>
                <w:lang w:eastAsia="cs-CZ"/>
              </w:rPr>
              <w:t>.....................</w:t>
            </w: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  <w:r w:rsidRPr="005A4CB7">
              <w:rPr>
                <w:b/>
                <w:noProof w:val="0"/>
                <w:lang w:eastAsia="cs-CZ"/>
              </w:rPr>
              <w:t>e-mail</w:t>
            </w:r>
            <w:r>
              <w:rPr>
                <w:noProof w:val="0"/>
                <w:lang w:eastAsia="cs-CZ"/>
              </w:rPr>
              <w:t>:</w:t>
            </w:r>
            <w:r w:rsidRPr="00AF743C">
              <w:rPr>
                <w:noProof w:val="0"/>
                <w:lang w:eastAsia="cs-CZ"/>
              </w:rPr>
              <w:t>.</w:t>
            </w:r>
            <w:r>
              <w:rPr>
                <w:noProof w:val="0"/>
                <w:lang w:eastAsia="cs-CZ"/>
              </w:rPr>
              <w:t>.............................................................................................................................................................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lang w:eastAsia="cs-CZ"/>
              </w:rPr>
            </w:pPr>
            <w:r w:rsidRPr="00AF743C">
              <w:rPr>
                <w:b/>
                <w:noProof w:val="0"/>
                <w:lang w:eastAsia="cs-CZ"/>
              </w:rPr>
              <w:t>Poštová adresa</w:t>
            </w:r>
            <w:r w:rsidRPr="00AF743C">
              <w:rPr>
                <w:noProof w:val="0"/>
                <w:lang w:eastAsia="cs-CZ"/>
              </w:rPr>
              <w:t>:...........................................................................................................................................</w:t>
            </w:r>
            <w:r>
              <w:rPr>
                <w:noProof w:val="0"/>
                <w:lang w:eastAsia="cs-CZ"/>
              </w:rPr>
              <w:t>....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  <w:r w:rsidRPr="00AF743C">
              <w:rPr>
                <w:noProof w:val="0"/>
                <w:sz w:val="22"/>
                <w:lang w:eastAsia="cs-CZ"/>
              </w:rPr>
              <w:t>(</w:t>
            </w:r>
            <w:r w:rsidRPr="00AF743C">
              <w:rPr>
                <w:noProof w:val="0"/>
                <w:sz w:val="18"/>
                <w:szCs w:val="18"/>
                <w:lang w:eastAsia="cs-CZ"/>
              </w:rPr>
              <w:t>vyplňuje sa len v prípade, ak sa nezhoduje s adresou trvalého bydliska)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  <w:r w:rsidRPr="00244DF9">
              <w:rPr>
                <w:b/>
                <w:noProof w:val="0"/>
                <w:lang w:eastAsia="cs-CZ"/>
              </w:rPr>
              <w:t>Adresa nehnuteľnosti</w:t>
            </w:r>
            <w:r>
              <w:rPr>
                <w:b/>
                <w:noProof w:val="0"/>
                <w:lang w:eastAsia="cs-CZ"/>
              </w:rPr>
              <w:t>:</w:t>
            </w:r>
            <w:r w:rsidRPr="00AF743C">
              <w:rPr>
                <w:noProof w:val="0"/>
                <w:sz w:val="18"/>
                <w:szCs w:val="18"/>
                <w:lang w:eastAsia="cs-CZ"/>
              </w:rPr>
              <w:t>.........................................................................................</w:t>
            </w:r>
            <w:r>
              <w:rPr>
                <w:noProof w:val="0"/>
                <w:sz w:val="18"/>
                <w:szCs w:val="18"/>
                <w:lang w:eastAsia="cs-CZ"/>
              </w:rPr>
              <w:t>.............</w:t>
            </w:r>
            <w:r w:rsidRPr="00AF743C">
              <w:rPr>
                <w:noProof w:val="0"/>
                <w:sz w:val="18"/>
                <w:szCs w:val="18"/>
                <w:lang w:eastAsia="cs-CZ"/>
              </w:rPr>
              <w:t>..</w:t>
            </w:r>
            <w:r>
              <w:rPr>
                <w:noProof w:val="0"/>
                <w:sz w:val="18"/>
                <w:szCs w:val="18"/>
                <w:lang w:eastAsia="cs-CZ"/>
              </w:rPr>
              <w:t xml:space="preserve">..  </w:t>
            </w:r>
            <w:r>
              <w:rPr>
                <w:b/>
                <w:noProof w:val="0"/>
                <w:lang w:eastAsia="cs-CZ"/>
              </w:rPr>
              <w:t>č. bytu:</w:t>
            </w:r>
            <w:r w:rsidRPr="00AF743C">
              <w:rPr>
                <w:noProof w:val="0"/>
                <w:sz w:val="18"/>
                <w:szCs w:val="18"/>
                <w:lang w:eastAsia="cs-CZ"/>
              </w:rPr>
              <w:t>........................</w:t>
            </w:r>
            <w:r>
              <w:rPr>
                <w:noProof w:val="0"/>
                <w:sz w:val="18"/>
                <w:szCs w:val="18"/>
                <w:lang w:eastAsia="cs-CZ"/>
              </w:rPr>
              <w:t>...........................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  <w:r w:rsidRPr="00AF743C">
              <w:rPr>
                <w:b/>
                <w:noProof w:val="0"/>
                <w:lang w:eastAsia="cs-CZ"/>
              </w:rPr>
              <w:t>Dátum vzniku poplatkovej povinnosti</w:t>
            </w:r>
            <w:r w:rsidRPr="00AF743C">
              <w:rPr>
                <w:noProof w:val="0"/>
                <w:sz w:val="18"/>
                <w:szCs w:val="18"/>
                <w:lang w:eastAsia="cs-CZ"/>
              </w:rPr>
              <w:t>:...........................................................................................................................</w:t>
            </w:r>
            <w:r>
              <w:rPr>
                <w:noProof w:val="0"/>
                <w:sz w:val="18"/>
                <w:szCs w:val="18"/>
                <w:lang w:eastAsia="cs-CZ"/>
              </w:rPr>
              <w:t>..............</w:t>
            </w: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</w:p>
          <w:p w:rsidR="00226C32" w:rsidRPr="005412AA" w:rsidRDefault="00226C32" w:rsidP="00403516">
            <w:pPr>
              <w:tabs>
                <w:tab w:val="left" w:pos="5075"/>
              </w:tabs>
              <w:ind w:hanging="141"/>
              <w:jc w:val="both"/>
              <w:rPr>
                <w:b/>
                <w:noProof w:val="0"/>
                <w:u w:val="single"/>
                <w:lang w:eastAsia="cs-CZ"/>
              </w:rPr>
            </w:pPr>
            <w:r>
              <w:rPr>
                <w:b/>
                <w:noProof w:val="0"/>
                <w:sz w:val="18"/>
                <w:szCs w:val="18"/>
                <w:lang w:eastAsia="cs-CZ"/>
              </w:rPr>
              <w:t xml:space="preserve">    </w:t>
            </w:r>
            <w:r w:rsidRPr="005412AA">
              <w:rPr>
                <w:b/>
                <w:noProof w:val="0"/>
                <w:u w:val="single"/>
                <w:lang w:eastAsia="cs-CZ"/>
              </w:rPr>
              <w:t>B.ÚDAJE O POPLATNÍKOCH, ZA KTORÝCH PLATITEĽ PLNÍ POPLATKOVÚ POVINNOSŤ</w:t>
            </w:r>
          </w:p>
          <w:p w:rsidR="00226C32" w:rsidRPr="005412AA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  <w:r w:rsidRPr="00DA5F5B">
              <w:rPr>
                <w:noProof w:val="0"/>
                <w:sz w:val="18"/>
                <w:szCs w:val="18"/>
                <w:lang w:eastAsia="cs-CZ"/>
              </w:rPr>
              <w:t>(</w:t>
            </w:r>
            <w:r w:rsidRPr="005412AA">
              <w:rPr>
                <w:noProof w:val="0"/>
                <w:sz w:val="18"/>
                <w:szCs w:val="18"/>
                <w:lang w:eastAsia="cs-CZ"/>
              </w:rPr>
              <w:t>Počet osôb, ktoré užívajú nehnuteľnosť resp. majú prihlásený trvalý alebo prechodný pobyt alebo majú právo užívať</w:t>
            </w:r>
            <w:r>
              <w:rPr>
                <w:noProof w:val="0"/>
                <w:sz w:val="18"/>
                <w:szCs w:val="18"/>
                <w:lang w:eastAsia="cs-CZ"/>
              </w:rPr>
              <w:t xml:space="preserve"> </w:t>
            </w:r>
            <w:r w:rsidRPr="005412AA">
              <w:rPr>
                <w:noProof w:val="0"/>
                <w:sz w:val="18"/>
                <w:szCs w:val="18"/>
                <w:lang w:eastAsia="cs-CZ"/>
              </w:rPr>
              <w:t>nehnuteľnosť na uvedenej adrese</w:t>
            </w:r>
            <w:r w:rsidRPr="005412AA">
              <w:rPr>
                <w:b/>
                <w:noProof w:val="0"/>
                <w:sz w:val="18"/>
                <w:szCs w:val="18"/>
                <w:lang w:eastAsia="cs-CZ"/>
              </w:rPr>
              <w:t>)</w:t>
            </w:r>
          </w:p>
          <w:p w:rsidR="00226C32" w:rsidRPr="00B152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  <w:r w:rsidRPr="00AF743C">
              <w:rPr>
                <w:noProof w:val="0"/>
                <w:sz w:val="18"/>
                <w:szCs w:val="18"/>
                <w:lang w:eastAsia="cs-CZ"/>
              </w:rPr>
              <w:t xml:space="preserve">                                         </w:t>
            </w:r>
          </w:p>
          <w:p w:rsidR="00226C32" w:rsidRPr="002F5AA1" w:rsidRDefault="00226C32" w:rsidP="00403516">
            <w:pPr>
              <w:tabs>
                <w:tab w:val="left" w:pos="5075"/>
              </w:tabs>
              <w:jc w:val="both"/>
              <w:rPr>
                <w:i/>
                <w:noProof w:val="0"/>
                <w:sz w:val="18"/>
                <w:szCs w:val="18"/>
                <w:lang w:eastAsia="cs-CZ"/>
              </w:rPr>
            </w:pPr>
            <w:r>
              <w:rPr>
                <w:i/>
                <w:noProof w:val="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                      </w:t>
            </w:r>
            <w:r w:rsidRPr="002F5AA1">
              <w:rPr>
                <w:i/>
                <w:noProof w:val="0"/>
                <w:sz w:val="18"/>
                <w:szCs w:val="18"/>
                <w:lang w:eastAsia="cs-CZ"/>
              </w:rPr>
              <w:t>Označiť pobyt:(</w:t>
            </w:r>
            <w:r w:rsidRPr="002F5AA1">
              <w:rPr>
                <w:b/>
                <w:i/>
                <w:noProof w:val="0"/>
                <w:sz w:val="18"/>
                <w:szCs w:val="18"/>
                <w:lang w:eastAsia="cs-CZ"/>
              </w:rPr>
              <w:t>TP</w:t>
            </w:r>
            <w:r w:rsidRPr="002F5AA1">
              <w:rPr>
                <w:i/>
                <w:noProof w:val="0"/>
                <w:sz w:val="18"/>
                <w:szCs w:val="18"/>
                <w:lang w:eastAsia="cs-CZ"/>
              </w:rPr>
              <w:t xml:space="preserve">-trvalý, </w:t>
            </w:r>
            <w:r w:rsidRPr="002F5AA1">
              <w:rPr>
                <w:b/>
                <w:i/>
                <w:noProof w:val="0"/>
                <w:sz w:val="18"/>
                <w:szCs w:val="18"/>
                <w:lang w:eastAsia="cs-CZ"/>
              </w:rPr>
              <w:t>PP</w:t>
            </w:r>
            <w:r w:rsidRPr="002F5AA1">
              <w:rPr>
                <w:i/>
                <w:noProof w:val="0"/>
                <w:sz w:val="18"/>
                <w:szCs w:val="18"/>
                <w:lang w:eastAsia="cs-CZ"/>
              </w:rPr>
              <w:t>-prechodný</w:t>
            </w:r>
          </w:p>
          <w:p w:rsidR="00226C32" w:rsidRPr="002F5AA1" w:rsidRDefault="00226C32" w:rsidP="00403516">
            <w:pPr>
              <w:tabs>
                <w:tab w:val="left" w:pos="5075"/>
              </w:tabs>
              <w:jc w:val="both"/>
              <w:rPr>
                <w:i/>
                <w:noProof w:val="0"/>
                <w:sz w:val="18"/>
                <w:szCs w:val="18"/>
                <w:lang w:eastAsia="cs-CZ"/>
              </w:rPr>
            </w:pPr>
            <w:r w:rsidRPr="002F5AA1">
              <w:rPr>
                <w:i/>
                <w:noProof w:val="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noProof w:val="0"/>
                <w:sz w:val="18"/>
                <w:szCs w:val="18"/>
                <w:lang w:eastAsia="cs-CZ"/>
              </w:rPr>
              <w:t xml:space="preserve">                               </w:t>
            </w:r>
            <w:r w:rsidRPr="002F5AA1">
              <w:rPr>
                <w:b/>
                <w:i/>
                <w:noProof w:val="0"/>
                <w:sz w:val="18"/>
                <w:szCs w:val="18"/>
                <w:lang w:eastAsia="cs-CZ"/>
              </w:rPr>
              <w:t>U</w:t>
            </w:r>
            <w:r w:rsidRPr="002F5AA1">
              <w:rPr>
                <w:i/>
                <w:noProof w:val="0"/>
                <w:sz w:val="18"/>
                <w:szCs w:val="18"/>
                <w:lang w:eastAsia="cs-CZ"/>
              </w:rPr>
              <w:t>-užívateľ,</w:t>
            </w:r>
            <w:r>
              <w:rPr>
                <w:i/>
                <w:noProof w:val="0"/>
                <w:sz w:val="18"/>
                <w:szCs w:val="18"/>
                <w:lang w:eastAsia="cs-CZ"/>
              </w:rPr>
              <w:t xml:space="preserve"> </w:t>
            </w:r>
            <w:r w:rsidRPr="002F5AA1">
              <w:rPr>
                <w:b/>
                <w:i/>
                <w:noProof w:val="0"/>
                <w:sz w:val="18"/>
                <w:szCs w:val="18"/>
                <w:lang w:eastAsia="cs-CZ"/>
              </w:rPr>
              <w:t>PU</w:t>
            </w:r>
            <w:r w:rsidRPr="002F5AA1">
              <w:rPr>
                <w:i/>
                <w:noProof w:val="0"/>
                <w:sz w:val="18"/>
                <w:szCs w:val="18"/>
                <w:lang w:eastAsia="cs-CZ"/>
              </w:rPr>
              <w:t>-právo užívať)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8"/>
                <w:szCs w:val="18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1).....................................................................................................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             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>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2)............................................................................................................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..........................................................................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3)............................................................................................................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..........................................................................         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</w:t>
            </w: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4)............................................................................................................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            ....................................................................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              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>5)............................................................................................................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   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>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</w:t>
            </w: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6)............................................................................................................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>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.................................. </w:t>
            </w: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7)............................................................................................................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>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.................................. </w:t>
            </w: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8)............................................................................................................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>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...... </w:t>
            </w:r>
          </w:p>
          <w:p w:rsidR="00226C32" w:rsidRPr="00AF743C" w:rsidRDefault="00226C32" w:rsidP="00403516">
            <w:pPr>
              <w:tabs>
                <w:tab w:val="left" w:pos="5075"/>
              </w:tabs>
              <w:spacing w:line="360" w:lineRule="auto"/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AF743C">
              <w:rPr>
                <w:noProof w:val="0"/>
                <w:sz w:val="16"/>
                <w:szCs w:val="16"/>
                <w:lang w:eastAsia="cs-CZ"/>
              </w:rPr>
              <w:t>9)...........................................................................................................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>........................................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                           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 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>........................................</w:t>
            </w:r>
            <w:r>
              <w:rPr>
                <w:noProof w:val="0"/>
                <w:sz w:val="16"/>
                <w:szCs w:val="16"/>
                <w:lang w:eastAsia="cs-CZ"/>
              </w:rPr>
              <w:t xml:space="preserve">.................................. </w:t>
            </w: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  <w:p w:rsidR="00226C32" w:rsidRPr="00B1523C" w:rsidRDefault="00226C32" w:rsidP="00403516">
            <w:pPr>
              <w:tabs>
                <w:tab w:val="left" w:pos="5075"/>
              </w:tabs>
              <w:jc w:val="both"/>
              <w:rPr>
                <w:b/>
                <w:i/>
                <w:noProof w:val="0"/>
                <w:sz w:val="16"/>
                <w:szCs w:val="16"/>
                <w:lang w:eastAsia="cs-CZ"/>
              </w:rPr>
            </w:pPr>
            <w:r w:rsidRPr="00B1523C">
              <w:rPr>
                <w:b/>
                <w:i/>
                <w:noProof w:val="0"/>
                <w:sz w:val="18"/>
                <w:szCs w:val="18"/>
                <w:lang w:eastAsia="cs-CZ"/>
              </w:rPr>
              <w:t>Oznamovateľ svojím podpisom potvrdzuje, že všetky uvedené údaje sú pravdivé a zodpovedá za prípadné  škody, ktoré vzniknú uvedením nepravdivých údajov</w:t>
            </w: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  <w:p w:rsidR="00226C32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  <w:r w:rsidRPr="00DE2F47">
              <w:rPr>
                <w:noProof w:val="0"/>
                <w:sz w:val="18"/>
                <w:szCs w:val="18"/>
                <w:lang w:eastAsia="cs-CZ"/>
              </w:rPr>
              <w:t>V </w:t>
            </w:r>
            <w:r>
              <w:rPr>
                <w:noProof w:val="0"/>
                <w:sz w:val="18"/>
                <w:szCs w:val="18"/>
                <w:lang w:eastAsia="cs-CZ"/>
              </w:rPr>
              <w:t>.................................................</w:t>
            </w:r>
            <w:r w:rsidRPr="00DE2F47">
              <w:rPr>
                <w:noProof w:val="0"/>
                <w:sz w:val="18"/>
                <w:szCs w:val="18"/>
                <w:lang w:eastAsia="cs-CZ"/>
              </w:rPr>
              <w:t xml:space="preserve"> dňa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:........................................                                                                   </w:t>
            </w:r>
            <w:r w:rsidRPr="00DE2F47">
              <w:rPr>
                <w:noProof w:val="0"/>
                <w:sz w:val="18"/>
                <w:szCs w:val="18"/>
                <w:lang w:eastAsia="cs-CZ"/>
              </w:rPr>
              <w:t>Podpis:</w:t>
            </w:r>
            <w:r w:rsidRPr="00AF743C">
              <w:rPr>
                <w:noProof w:val="0"/>
                <w:sz w:val="16"/>
                <w:szCs w:val="16"/>
                <w:lang w:eastAsia="cs-CZ"/>
              </w:rPr>
              <w:t xml:space="preserve">  .............................................................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C32" w:rsidRDefault="00226C32" w:rsidP="00403516">
            <w:pPr>
              <w:tabs>
                <w:tab w:val="left" w:pos="5075"/>
              </w:tabs>
              <w:ind w:left="141"/>
              <w:jc w:val="both"/>
              <w:rPr>
                <w:rFonts w:ascii="Arial" w:hAnsi="Arial" w:cs="Arial"/>
                <w:noProof w:val="0"/>
                <w:sz w:val="22"/>
                <w:lang w:eastAsia="cs-CZ"/>
              </w:rPr>
            </w:pPr>
          </w:p>
        </w:tc>
      </w:tr>
      <w:tr w:rsidR="00226C32" w:rsidTr="00403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0" w:type="dxa"/>
            <w:vAlign w:val="center"/>
          </w:tcPr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22"/>
                <w:lang w:eastAsia="cs-CZ"/>
              </w:rPr>
            </w:pPr>
          </w:p>
        </w:tc>
        <w:tc>
          <w:tcPr>
            <w:tcW w:w="156" w:type="dxa"/>
            <w:vAlign w:val="center"/>
          </w:tcPr>
          <w:p w:rsidR="00226C32" w:rsidRDefault="00226C32" w:rsidP="00403516">
            <w:pPr>
              <w:tabs>
                <w:tab w:val="left" w:pos="5075"/>
              </w:tabs>
              <w:ind w:left="141"/>
              <w:jc w:val="both"/>
              <w:rPr>
                <w:rFonts w:ascii="Arial" w:hAnsi="Arial" w:cs="Arial"/>
                <w:noProof w:val="0"/>
                <w:sz w:val="22"/>
                <w:lang w:eastAsia="cs-CZ"/>
              </w:rPr>
            </w:pPr>
          </w:p>
        </w:tc>
      </w:tr>
      <w:tr w:rsidR="00226C32" w:rsidTr="00403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0" w:type="dxa"/>
            <w:vMerge w:val="restart"/>
            <w:vAlign w:val="center"/>
          </w:tcPr>
          <w:p w:rsidR="00226C32" w:rsidRPr="00AF743C" w:rsidRDefault="00226C32" w:rsidP="00403516">
            <w:pPr>
              <w:tabs>
                <w:tab w:val="left" w:pos="5075"/>
              </w:tabs>
              <w:spacing w:line="240" w:lineRule="exact"/>
              <w:jc w:val="both"/>
              <w:rPr>
                <w:noProof w:val="0"/>
                <w:sz w:val="22"/>
                <w:lang w:eastAsia="cs-CZ"/>
              </w:rPr>
            </w:pPr>
          </w:p>
          <w:p w:rsidR="00226C32" w:rsidRPr="00AF743C" w:rsidRDefault="00226C32" w:rsidP="00403516">
            <w:pPr>
              <w:tabs>
                <w:tab w:val="left" w:pos="5075"/>
              </w:tabs>
              <w:spacing w:line="240" w:lineRule="exact"/>
              <w:jc w:val="both"/>
              <w:rPr>
                <w:noProof w:val="0"/>
                <w:sz w:val="22"/>
                <w:lang w:eastAsia="cs-CZ"/>
              </w:rPr>
            </w:pPr>
          </w:p>
        </w:tc>
        <w:tc>
          <w:tcPr>
            <w:tcW w:w="156" w:type="dxa"/>
            <w:vAlign w:val="center"/>
          </w:tcPr>
          <w:p w:rsidR="00226C32" w:rsidRPr="001152F2" w:rsidRDefault="00226C32" w:rsidP="00403516">
            <w:pPr>
              <w:tabs>
                <w:tab w:val="left" w:pos="5075"/>
              </w:tabs>
              <w:spacing w:line="240" w:lineRule="exact"/>
              <w:ind w:left="141"/>
              <w:jc w:val="both"/>
              <w:rPr>
                <w:rFonts w:ascii="Arial" w:hAnsi="Arial" w:cs="Arial"/>
                <w:noProof w:val="0"/>
                <w:sz w:val="22"/>
                <w:lang w:eastAsia="cs-CZ"/>
              </w:rPr>
            </w:pPr>
          </w:p>
        </w:tc>
      </w:tr>
      <w:tr w:rsidR="00226C32" w:rsidTr="00403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0" w:type="dxa"/>
            <w:vMerge/>
            <w:vAlign w:val="center"/>
          </w:tcPr>
          <w:p w:rsidR="00226C32" w:rsidRPr="00AF743C" w:rsidRDefault="00226C32" w:rsidP="00403516">
            <w:pPr>
              <w:tabs>
                <w:tab w:val="left" w:pos="5075"/>
              </w:tabs>
              <w:jc w:val="both"/>
              <w:rPr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156" w:type="dxa"/>
            <w:vAlign w:val="center"/>
          </w:tcPr>
          <w:p w:rsidR="00226C32" w:rsidRDefault="00226C32" w:rsidP="00403516">
            <w:pPr>
              <w:tabs>
                <w:tab w:val="left" w:pos="5075"/>
              </w:tabs>
              <w:ind w:left="141"/>
              <w:jc w:val="both"/>
              <w:rPr>
                <w:rFonts w:ascii="Arial" w:hAnsi="Arial" w:cs="Arial"/>
                <w:noProof w:val="0"/>
                <w:sz w:val="22"/>
                <w:lang w:eastAsia="cs-CZ"/>
              </w:rPr>
            </w:pPr>
          </w:p>
        </w:tc>
      </w:tr>
    </w:tbl>
    <w:p w:rsidR="00226C32" w:rsidRDefault="00226C32" w:rsidP="00226C32">
      <w:pPr>
        <w:jc w:val="both"/>
      </w:pPr>
      <w:r>
        <w:br w:type="page"/>
      </w:r>
    </w:p>
    <w:p w:rsidR="00505DEF" w:rsidRDefault="00505DEF"/>
    <w:sectPr w:rsidR="00505DEF" w:rsidSect="00255C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1134" w:bottom="709" w:left="1418" w:header="680" w:footer="45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6B" w:rsidRDefault="0000716B" w:rsidP="00226C32">
      <w:r>
        <w:separator/>
      </w:r>
    </w:p>
  </w:endnote>
  <w:endnote w:type="continuationSeparator" w:id="0">
    <w:p w:rsidR="0000716B" w:rsidRDefault="0000716B" w:rsidP="0022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32" w:rsidRDefault="00226C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32" w:rsidRDefault="00226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32" w:rsidRDefault="00226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6B" w:rsidRDefault="0000716B" w:rsidP="00226C32">
      <w:r>
        <w:separator/>
      </w:r>
    </w:p>
  </w:footnote>
  <w:footnote w:type="continuationSeparator" w:id="0">
    <w:p w:rsidR="0000716B" w:rsidRDefault="0000716B" w:rsidP="0022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32" w:rsidRDefault="00226C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32" w:rsidRDefault="00226C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AD" w:rsidRDefault="00226C32" w:rsidP="00226C32">
    <w:pPr>
      <w:pStyle w:val="Hlavika"/>
      <w:jc w:val="center"/>
    </w:pPr>
    <w:r>
      <w:t>Obec Malé Chyndice</w:t>
    </w:r>
  </w:p>
  <w:p w:rsidR="00226C32" w:rsidRDefault="00226C32" w:rsidP="00226C32">
    <w:pPr>
      <w:pStyle w:val="Hlavika"/>
      <w:jc w:val="center"/>
    </w:pPr>
    <w:bookmarkStart w:id="2" w:name="_GoBack"/>
    <w:bookmarkEnd w:id="2"/>
    <w:r>
      <w:t>951 54 Malé Chyndice č. 79</w:t>
    </w:r>
  </w:p>
  <w:p w:rsidR="00226C32" w:rsidRPr="00226C32" w:rsidRDefault="00226C32" w:rsidP="00226C32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51"/>
    <w:rsid w:val="0000716B"/>
    <w:rsid w:val="00226C32"/>
    <w:rsid w:val="00227051"/>
    <w:rsid w:val="0050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FFFD2"/>
  <w15:chartTrackingRefBased/>
  <w15:docId w15:val="{0C1183AD-BE75-4CDE-A9E4-D40EFACC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6C3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6C32"/>
    <w:pPr>
      <w:keepNext/>
      <w:jc w:val="center"/>
      <w:outlineLvl w:val="0"/>
    </w:pPr>
    <w:rPr>
      <w:rFonts w:ascii="Arial" w:hAnsi="Arial" w:cs="Arial"/>
      <w:b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6C32"/>
    <w:rPr>
      <w:rFonts w:ascii="Arial" w:eastAsia="Times New Roman" w:hAnsi="Arial" w:cs="Arial"/>
      <w:b/>
      <w:noProof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226C32"/>
    <w:pPr>
      <w:tabs>
        <w:tab w:val="center" w:pos="4536"/>
        <w:tab w:val="right" w:pos="9072"/>
      </w:tabs>
      <w:jc w:val="both"/>
    </w:pPr>
    <w:rPr>
      <w:rFonts w:ascii="Arial" w:hAnsi="Arial"/>
      <w:noProof w:val="0"/>
      <w:sz w:val="22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rsid w:val="00226C32"/>
    <w:rPr>
      <w:rFonts w:ascii="Arial" w:eastAsia="Times New Roman" w:hAnsi="Arial" w:cs="Times New Roman"/>
      <w:szCs w:val="40"/>
      <w:lang w:eastAsia="en-GB"/>
    </w:rPr>
  </w:style>
  <w:style w:type="character" w:customStyle="1" w:styleId="CharStyle9">
    <w:name w:val="Char Style 9"/>
    <w:link w:val="Style8"/>
    <w:rsid w:val="00226C32"/>
    <w:rPr>
      <w:sz w:val="28"/>
      <w:szCs w:val="28"/>
      <w:shd w:val="clear" w:color="auto" w:fill="FFFFFF"/>
    </w:rPr>
  </w:style>
  <w:style w:type="character" w:customStyle="1" w:styleId="CharStyle13">
    <w:name w:val="Char Style 13"/>
    <w:link w:val="Style12"/>
    <w:rsid w:val="00226C32"/>
    <w:rPr>
      <w:rFonts w:ascii="Arial" w:eastAsia="Arial" w:hAnsi="Arial" w:cs="Arial"/>
      <w:spacing w:val="80"/>
      <w:sz w:val="26"/>
      <w:szCs w:val="26"/>
      <w:shd w:val="clear" w:color="auto" w:fill="FFFFFF"/>
    </w:rPr>
  </w:style>
  <w:style w:type="paragraph" w:customStyle="1" w:styleId="Style8">
    <w:name w:val="Style 8"/>
    <w:basedOn w:val="Normlny"/>
    <w:link w:val="CharStyle9"/>
    <w:rsid w:val="00226C32"/>
    <w:pPr>
      <w:widowControl w:val="0"/>
      <w:shd w:val="clear" w:color="auto" w:fill="FFFFFF"/>
      <w:spacing w:line="310" w:lineRule="exact"/>
      <w:jc w:val="center"/>
      <w:outlineLvl w:val="1"/>
    </w:pPr>
    <w:rPr>
      <w:rFonts w:asciiTheme="minorHAnsi" w:eastAsiaTheme="minorHAnsi" w:hAnsiTheme="minorHAnsi" w:cstheme="minorBidi"/>
      <w:noProof w:val="0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rsid w:val="00226C32"/>
    <w:pPr>
      <w:widowControl w:val="0"/>
      <w:shd w:val="clear" w:color="auto" w:fill="FFFFFF"/>
      <w:spacing w:before="240" w:after="240" w:line="290" w:lineRule="exact"/>
      <w:jc w:val="center"/>
      <w:outlineLvl w:val="0"/>
    </w:pPr>
    <w:rPr>
      <w:rFonts w:ascii="Arial" w:eastAsia="Arial" w:hAnsi="Arial" w:cs="Arial"/>
      <w:noProof w:val="0"/>
      <w:spacing w:val="80"/>
      <w:sz w:val="26"/>
      <w:szCs w:val="26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26C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6C3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</dc:creator>
  <cp:keywords/>
  <dc:description/>
  <cp:lastModifiedBy>OCU</cp:lastModifiedBy>
  <cp:revision>2</cp:revision>
  <dcterms:created xsi:type="dcterms:W3CDTF">2019-03-27T11:38:00Z</dcterms:created>
  <dcterms:modified xsi:type="dcterms:W3CDTF">2019-03-27T11:38:00Z</dcterms:modified>
</cp:coreProperties>
</file>