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5"/>
        <w:gridCol w:w="2696"/>
        <w:gridCol w:w="5234"/>
      </w:tblGrid>
      <w:tr w:rsidR="00EB5C7D">
        <w:trPr>
          <w:trHeight w:val="599"/>
        </w:trPr>
        <w:tc>
          <w:tcPr>
            <w:tcW w:w="10635" w:type="dxa"/>
            <w:gridSpan w:val="3"/>
            <w:shd w:val="clear" w:color="auto" w:fill="D9D9D9"/>
          </w:tcPr>
          <w:p w:rsidR="00EB5C7D" w:rsidRDefault="00857E7B" w:rsidP="00857E7B">
            <w:pPr>
              <w:pStyle w:val="TableParagraph"/>
              <w:spacing w:before="159" w:line="240" w:lineRule="auto"/>
              <w:ind w:left="1111" w:hanging="414"/>
              <w:rPr>
                <w:b/>
                <w:spacing w:val="-2"/>
                <w:sz w:val="28"/>
              </w:rPr>
            </w:pPr>
            <w:r w:rsidRPr="00857E7B">
              <w:rPr>
                <w:b/>
                <w:sz w:val="28"/>
              </w:rPr>
              <w:t>Žiadosť</w:t>
            </w:r>
            <w:r w:rsidRPr="00857E7B">
              <w:rPr>
                <w:b/>
                <w:spacing w:val="-4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o</w:t>
            </w:r>
            <w:r w:rsidRPr="00857E7B">
              <w:rPr>
                <w:b/>
                <w:spacing w:val="-1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zmenu</w:t>
            </w:r>
            <w:r w:rsidRPr="00857E7B">
              <w:rPr>
                <w:b/>
                <w:spacing w:val="-1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rozhodnutia</w:t>
            </w:r>
            <w:r w:rsidRPr="00857E7B">
              <w:rPr>
                <w:b/>
                <w:spacing w:val="-1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o</w:t>
            </w:r>
            <w:r w:rsidRPr="00857E7B">
              <w:rPr>
                <w:b/>
                <w:spacing w:val="-1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stavebnom</w:t>
            </w:r>
            <w:r w:rsidRPr="00857E7B">
              <w:rPr>
                <w:b/>
                <w:spacing w:val="-5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zámere</w:t>
            </w:r>
            <w:r w:rsidRPr="00857E7B">
              <w:rPr>
                <w:b/>
                <w:spacing w:val="-2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podľa</w:t>
            </w:r>
            <w:r w:rsidRPr="00857E7B">
              <w:rPr>
                <w:b/>
                <w:spacing w:val="-1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§</w:t>
            </w:r>
            <w:r w:rsidRPr="00857E7B">
              <w:rPr>
                <w:b/>
                <w:spacing w:val="-1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62</w:t>
            </w:r>
            <w:r w:rsidRPr="00857E7B">
              <w:rPr>
                <w:b/>
                <w:spacing w:val="3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Stavebného</w:t>
            </w:r>
            <w:r w:rsidRPr="00857E7B">
              <w:rPr>
                <w:b/>
                <w:spacing w:val="1"/>
                <w:sz w:val="28"/>
              </w:rPr>
              <w:t xml:space="preserve"> </w:t>
            </w:r>
            <w:r w:rsidRPr="00857E7B">
              <w:rPr>
                <w:b/>
                <w:spacing w:val="-2"/>
                <w:sz w:val="28"/>
              </w:rPr>
              <w:t>zákona</w:t>
            </w:r>
          </w:p>
          <w:p w:rsidR="00857E7B" w:rsidRPr="00857E7B" w:rsidRDefault="00857E7B" w:rsidP="00857E7B">
            <w:pPr>
              <w:pStyle w:val="TableParagraph"/>
              <w:spacing w:line="240" w:lineRule="auto"/>
              <w:ind w:left="1111" w:hanging="41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0"/>
              </w:rPr>
              <w:t>p</w:t>
            </w:r>
            <w:r w:rsidRPr="00857E7B">
              <w:rPr>
                <w:i/>
                <w:spacing w:val="-2"/>
                <w:sz w:val="20"/>
              </w:rPr>
              <w:t xml:space="preserve">ríloha č. 3 k vyhláške č. 60/2025 Z. z. </w:t>
            </w:r>
          </w:p>
        </w:tc>
      </w:tr>
      <w:tr w:rsidR="00EB5C7D">
        <w:trPr>
          <w:trHeight w:val="316"/>
        </w:trPr>
        <w:tc>
          <w:tcPr>
            <w:tcW w:w="10635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EB5C7D">
        <w:trPr>
          <w:trHeight w:val="314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pStyle w:val="TableParagraph"/>
              <w:spacing w:line="240" w:lineRule="auto"/>
              <w:ind w:left="0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EB5C7D">
        <w:trPr>
          <w:trHeight w:val="316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EB5C7D">
            <w:pPr>
              <w:pStyle w:val="TableParagraph"/>
              <w:spacing w:line="270" w:lineRule="exact"/>
              <w:ind w:left="74"/>
              <w:rPr>
                <w:i/>
                <w:sz w:val="24"/>
              </w:rPr>
            </w:pPr>
          </w:p>
        </w:tc>
      </w:tr>
      <w:tr w:rsidR="00EB5C7D">
        <w:trPr>
          <w:trHeight w:val="313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pStyle w:val="TableParagraph"/>
              <w:spacing w:line="240" w:lineRule="auto"/>
              <w:ind w:left="0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stavebníka</w:t>
            </w:r>
          </w:p>
        </w:tc>
      </w:tr>
      <w:tr w:rsidR="00EB5C7D">
        <w:trPr>
          <w:trHeight w:val="552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Predĺženie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platnosti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stavebnom</w:t>
            </w:r>
          </w:p>
          <w:p w:rsidR="00EB5C7D" w:rsidRDefault="00857E7B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zámere</w:t>
            </w:r>
          </w:p>
        </w:tc>
      </w:tr>
      <w:tr w:rsidR="00EB5C7D">
        <w:trPr>
          <w:trHeight w:val="553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lehoty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výstavby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  <w:p w:rsidR="00EB5C7D" w:rsidRDefault="00857E7B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dočasnej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EB5C7D">
        <w:trPr>
          <w:trHeight w:val="827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40" w:lineRule="auto"/>
              <w:ind w:left="74" w:right="699"/>
              <w:rPr>
                <w:sz w:val="24"/>
              </w:rPr>
            </w:pPr>
            <w:r>
              <w:rPr>
                <w:sz w:val="24"/>
              </w:rPr>
              <w:t>Doplnenie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zámeru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líniovej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stavby o podzemné vedenie verejnej elektronickej</w:t>
            </w:r>
          </w:p>
          <w:p w:rsidR="00EB5C7D" w:rsidRDefault="00857E7B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komunikačnej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siete</w:t>
            </w:r>
          </w:p>
        </w:tc>
      </w:tr>
      <w:tr w:rsidR="00EB5C7D">
        <w:trPr>
          <w:trHeight w:val="827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Default="00EB5C7D">
            <w:pPr>
              <w:pStyle w:val="TableParagraph"/>
              <w:spacing w:line="264" w:lineRule="exact"/>
              <w:ind w:left="74"/>
              <w:rPr>
                <w:sz w:val="24"/>
              </w:rPr>
            </w:pPr>
          </w:p>
        </w:tc>
      </w:tr>
      <w:tr w:rsidR="00EB5C7D">
        <w:trPr>
          <w:trHeight w:val="313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EB5C7D">
        <w:trPr>
          <w:trHeight w:val="828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EB5C7D" w:rsidRDefault="00857E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EB5C7D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</w:p>
        </w:tc>
      </w:tr>
      <w:tr w:rsidR="00EB5C7D">
        <w:trPr>
          <w:trHeight w:val="830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EB5C7D" w:rsidRDefault="00857E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EB5C7D">
            <w:pPr>
              <w:pStyle w:val="TableParagraph"/>
              <w:spacing w:line="270" w:lineRule="exact"/>
              <w:ind w:left="74"/>
              <w:rPr>
                <w:i/>
                <w:sz w:val="24"/>
                <w:highlight w:val="yellow"/>
              </w:rPr>
            </w:pPr>
          </w:p>
        </w:tc>
      </w:tr>
      <w:tr w:rsidR="00EB5C7D">
        <w:trPr>
          <w:trHeight w:val="314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EB5C7D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</w:p>
        </w:tc>
      </w:tr>
      <w:tr w:rsidR="00EB5C7D"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EB5C7D">
            <w:pPr>
              <w:pStyle w:val="TableParagraph"/>
              <w:spacing w:line="240" w:lineRule="auto"/>
              <w:ind w:left="74"/>
              <w:rPr>
                <w:i/>
                <w:sz w:val="24"/>
                <w:highlight w:val="yellow"/>
              </w:rPr>
            </w:pPr>
          </w:p>
        </w:tc>
      </w:tr>
      <w:tr w:rsidR="00EB5C7D">
        <w:trPr>
          <w:trHeight w:val="314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EB5C7D">
        <w:trPr>
          <w:trHeight w:val="623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EB5C7D">
            <w:pPr>
              <w:pStyle w:val="TableParagraph"/>
              <w:spacing w:line="240" w:lineRule="auto"/>
              <w:ind w:left="74"/>
              <w:rPr>
                <w:i/>
                <w:sz w:val="24"/>
                <w:highlight w:val="yellow"/>
              </w:rPr>
            </w:pPr>
          </w:p>
        </w:tc>
      </w:tr>
      <w:tr w:rsidR="00EB5C7D">
        <w:trPr>
          <w:trHeight w:val="311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EB5C7D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</w:p>
        </w:tc>
      </w:tr>
      <w:tr w:rsidR="00EB5C7D">
        <w:trPr>
          <w:trHeight w:val="551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Miesto 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alebo</w:t>
            </w:r>
          </w:p>
          <w:p w:rsidR="00EB5C7D" w:rsidRDefault="00857E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EB5C7D">
            <w:pPr>
              <w:pStyle w:val="TableParagraph"/>
              <w:spacing w:line="264" w:lineRule="exact"/>
              <w:ind w:left="74"/>
              <w:rPr>
                <w:i/>
                <w:sz w:val="24"/>
                <w:highlight w:val="yellow"/>
              </w:rPr>
            </w:pPr>
          </w:p>
        </w:tc>
      </w:tr>
      <w:tr w:rsidR="00EB5C7D">
        <w:trPr>
          <w:trHeight w:val="552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EB5C7D">
            <w:pPr>
              <w:pStyle w:val="TableParagraph"/>
              <w:spacing w:line="264" w:lineRule="exact"/>
              <w:ind w:left="74"/>
              <w:rPr>
                <w:i/>
                <w:sz w:val="24"/>
                <w:highlight w:val="yellow"/>
              </w:rPr>
            </w:pPr>
          </w:p>
        </w:tc>
      </w:tr>
      <w:tr w:rsidR="00EB5C7D">
        <w:trPr>
          <w:trHeight w:val="371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40" w:lineRule="auto"/>
              <w:ind w:right="263"/>
              <w:rPr>
                <w:sz w:val="24"/>
              </w:rPr>
            </w:pPr>
            <w:r>
              <w:rPr>
                <w:sz w:val="24"/>
              </w:rPr>
              <w:t>Podrobnejšia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informácia podľa druhu žiadosti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EB5C7D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</w:p>
        </w:tc>
      </w:tr>
      <w:tr w:rsidR="00EB5C7D">
        <w:trPr>
          <w:trHeight w:val="945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EB5C7D">
            <w:pPr>
              <w:pStyle w:val="TableParagraph"/>
              <w:spacing w:line="240" w:lineRule="auto"/>
              <w:ind w:left="74"/>
              <w:rPr>
                <w:i/>
                <w:sz w:val="24"/>
                <w:highlight w:val="yellow"/>
              </w:rPr>
            </w:pPr>
          </w:p>
        </w:tc>
      </w:tr>
      <w:tr w:rsidR="00EB5C7D">
        <w:trPr>
          <w:trHeight w:val="55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EB5C7D">
            <w:pPr>
              <w:pStyle w:val="TableParagraph"/>
              <w:spacing w:line="264" w:lineRule="exact"/>
              <w:ind w:left="74"/>
              <w:rPr>
                <w:i/>
                <w:sz w:val="24"/>
                <w:highlight w:val="yellow"/>
              </w:rPr>
            </w:pPr>
          </w:p>
        </w:tc>
      </w:tr>
    </w:tbl>
    <w:p w:rsidR="00EB5C7D" w:rsidRDefault="00EB5C7D">
      <w:pPr>
        <w:pStyle w:val="TableParagraph"/>
        <w:spacing w:line="264" w:lineRule="exact"/>
        <w:rPr>
          <w:sz w:val="24"/>
        </w:rPr>
        <w:sectPr w:rsidR="00EB5C7D">
          <w:type w:val="continuous"/>
          <w:pgSz w:w="11910" w:h="16840"/>
          <w:pgMar w:top="1180" w:right="425" w:bottom="988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EB5C7D">
        <w:trPr>
          <w:trHeight w:val="827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EB5C7D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EB5C7D">
        <w:trPr>
          <w:trHeight w:val="33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EB5C7D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EB5C7D">
        <w:trPr>
          <w:trHeight w:val="137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EB5C7D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EB5C7D">
        <w:trPr>
          <w:trHeight w:val="337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EB5C7D">
        <w:trPr>
          <w:trHeight w:val="1379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40" w:lineRule="auto"/>
              <w:ind w:left="74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Správny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poplatok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 zmenu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rozhodnutia</w:t>
            </w:r>
          </w:p>
          <w:p w:rsidR="00EB5C7D" w:rsidRDefault="00857E7B">
            <w:pPr>
              <w:pStyle w:val="TableParagraph"/>
              <w:spacing w:line="240" w:lineRule="auto"/>
              <w:ind w:left="75" w:right="65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zámere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ustanovený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zákone Národnej rady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Slovenskej republiky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č. </w:t>
            </w:r>
            <w:r>
              <w:rPr>
                <w:spacing w:val="-2"/>
                <w:sz w:val="24"/>
              </w:rPr>
              <w:t>145/1995</w:t>
            </w:r>
          </w:p>
          <w:p w:rsidR="00EB5C7D" w:rsidRDefault="00857E7B">
            <w:pPr>
              <w:pStyle w:val="TableParagraph"/>
              <w:spacing w:line="270" w:lineRule="atLeast"/>
              <w:ind w:left="75" w:right="65"/>
              <w:rPr>
                <w:sz w:val="24"/>
              </w:rPr>
            </w:pPr>
            <w:r>
              <w:rPr>
                <w:sz w:val="24"/>
              </w:rPr>
              <w:t>Z.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správnych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poplatkoch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znení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neskorších </w:t>
            </w:r>
            <w:r>
              <w:rPr>
                <w:spacing w:val="-2"/>
                <w:sz w:val="24"/>
              </w:rPr>
              <w:t>predpisov</w:t>
            </w:r>
          </w:p>
        </w:tc>
      </w:tr>
      <w:tr w:rsidR="00EB5C7D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 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EB5C7D">
        <w:trPr>
          <w:trHeight w:val="629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40" w:lineRule="auto"/>
              <w:ind w:left="74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EB5C7D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EB5C7D">
        <w:trPr>
          <w:trHeight w:val="316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EB5C7D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EB5C7D">
        <w:trPr>
          <w:trHeight w:val="330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EB5C7D" w:rsidRPr="00857E7B" w:rsidRDefault="00EB5C7D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022F4D" w:rsidRDefault="00022F4D"/>
    <w:p w:rsidR="00857E7B" w:rsidRDefault="00857E7B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857E7B" w:rsidTr="008F3A5B">
        <w:trPr>
          <w:trHeight w:val="314"/>
        </w:trPr>
        <w:tc>
          <w:tcPr>
            <w:tcW w:w="2528" w:type="dxa"/>
          </w:tcPr>
          <w:p w:rsidR="00857E7B" w:rsidRDefault="00857E7B" w:rsidP="008F3A5B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857E7B" w:rsidRDefault="00857E7B" w:rsidP="008F3A5B">
            <w:pPr>
              <w:pStyle w:val="TableParagraph"/>
              <w:spacing w:line="240" w:lineRule="auto"/>
              <w:ind w:left="0"/>
            </w:pPr>
          </w:p>
        </w:tc>
      </w:tr>
      <w:tr w:rsidR="00857E7B" w:rsidTr="008F3A5B">
        <w:trPr>
          <w:trHeight w:val="316"/>
        </w:trPr>
        <w:tc>
          <w:tcPr>
            <w:tcW w:w="2528" w:type="dxa"/>
            <w:shd w:val="clear" w:color="auto" w:fill="D9D9D9"/>
          </w:tcPr>
          <w:p w:rsidR="00857E7B" w:rsidRDefault="00857E7B" w:rsidP="008F3A5B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857E7B" w:rsidRDefault="00857E7B" w:rsidP="008F3A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857E7B" w:rsidRPr="00EC7230" w:rsidTr="008F3A5B">
        <w:trPr>
          <w:trHeight w:val="314"/>
        </w:trPr>
        <w:tc>
          <w:tcPr>
            <w:tcW w:w="2528" w:type="dxa"/>
          </w:tcPr>
          <w:p w:rsidR="00857E7B" w:rsidRPr="00EC7230" w:rsidRDefault="00857E7B" w:rsidP="008F3A5B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</w:p>
        </w:tc>
        <w:tc>
          <w:tcPr>
            <w:tcW w:w="8023" w:type="dxa"/>
          </w:tcPr>
          <w:p w:rsidR="00857E7B" w:rsidRPr="00EC7230" w:rsidRDefault="00857E7B" w:rsidP="008F3A5B">
            <w:pPr>
              <w:pStyle w:val="TableParagraph"/>
              <w:rPr>
                <w:i/>
                <w:sz w:val="24"/>
              </w:rPr>
            </w:pPr>
          </w:p>
        </w:tc>
      </w:tr>
    </w:tbl>
    <w:p w:rsidR="00857E7B" w:rsidRDefault="00857E7B" w:rsidP="00857E7B"/>
    <w:p w:rsidR="00857E7B" w:rsidRDefault="00857E7B"/>
    <w:sectPr w:rsidR="00857E7B" w:rsidSect="00EB5C7D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B5C7D"/>
    <w:rsid w:val="00022F4D"/>
    <w:rsid w:val="00857E7B"/>
    <w:rsid w:val="00D04208"/>
    <w:rsid w:val="00EB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B5C7D"/>
    <w:rPr>
      <w:rFonts w:ascii="Times New Roman" w:eastAsia="Times New Roman" w:hAnsi="Times New Roman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C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EB5C7D"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EB5C7D"/>
  </w:style>
  <w:style w:type="paragraph" w:customStyle="1" w:styleId="TableParagraph">
    <w:name w:val="Table Paragraph"/>
    <w:basedOn w:val="Normln"/>
    <w:uiPriority w:val="1"/>
    <w:qFormat/>
    <w:rsid w:val="00EB5C7D"/>
    <w:pPr>
      <w:spacing w:line="268" w:lineRule="exact"/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HP</cp:lastModifiedBy>
  <cp:revision>4</cp:revision>
  <dcterms:created xsi:type="dcterms:W3CDTF">2025-04-04T05:29:00Z</dcterms:created>
  <dcterms:modified xsi:type="dcterms:W3CDTF">2025-09-12T08:10:00Z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