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599"/>
        </w:trPr>
        <w:tc>
          <w:tcPr>
            <w:tcW w:w="10450" w:type="dxa"/>
            <w:gridSpan w:val="3"/>
            <w:shd w:val="clear" w:color="auto" w:fill="D9D9D9"/>
          </w:tcPr>
          <w:p w:rsidR="00F96E72" w:rsidRDefault="00BC72B1">
            <w:pPr>
              <w:pStyle w:val="TableParagraph"/>
              <w:spacing w:before="20" w:line="240" w:lineRule="auto"/>
              <w:ind w:left="15"/>
              <w:jc w:val="center"/>
              <w:rPr>
                <w:b/>
                <w:spacing w:val="-2"/>
                <w:sz w:val="28"/>
              </w:rPr>
            </w:pPr>
            <w:r w:rsidRPr="00BC72B1">
              <w:rPr>
                <w:b/>
                <w:sz w:val="28"/>
              </w:rPr>
              <w:t>Ohlásenie</w:t>
            </w:r>
            <w:r w:rsidRPr="00BC72B1">
              <w:rPr>
                <w:b/>
                <w:spacing w:val="54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stavby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a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stavebných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úprav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podľa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§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63 Stavebného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pacing w:val="-2"/>
                <w:sz w:val="28"/>
              </w:rPr>
              <w:t>zákona</w:t>
            </w:r>
          </w:p>
          <w:p w:rsidR="00BC72B1" w:rsidRPr="00BC72B1" w:rsidRDefault="00BC72B1">
            <w:pPr>
              <w:pStyle w:val="TableParagraph"/>
              <w:spacing w:before="20" w:line="240" w:lineRule="auto"/>
              <w:ind w:left="15"/>
              <w:jc w:val="center"/>
              <w:rPr>
                <w:i/>
                <w:sz w:val="24"/>
              </w:rPr>
            </w:pPr>
            <w:r w:rsidRPr="00BC72B1">
              <w:rPr>
                <w:i/>
                <w:spacing w:val="-2"/>
                <w:sz w:val="20"/>
              </w:rPr>
              <w:t>príloha č. 11 k vyhláške č. 60/2025 Z. z.</w:t>
            </w: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F96E72">
        <w:trPr>
          <w:trHeight w:val="313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F96E72">
        <w:trPr>
          <w:trHeight w:val="8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drobnej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§ 2 ods. 4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b)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 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C</w:t>
            </w:r>
          </w:p>
        </w:tc>
      </w:tr>
      <w:tr w:rsidR="00F96E72">
        <w:trPr>
          <w:trHeight w:val="220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 podľa</w:t>
            </w:r>
          </w:p>
          <w:p w:rsidR="00F96E72" w:rsidRDefault="00BC72B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i) Stavebného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zákona,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ktorú sa vyžaduje</w:t>
            </w:r>
          </w:p>
          <w:p w:rsidR="00F96E72" w:rsidRDefault="00BC72B1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 ods. 3 Stavebného zákona, ak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verejnom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49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terénne úpravy na pozemku stavebníka vo vzdialenosti menšej ako 2 m od hranice pozemku</w:t>
            </w: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30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ktorá je predmetom číslovania súpisným číslom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32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 má stavebnými prácami zhotoviť budova spojená so zemou pevným základom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1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49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území, v chránenom území mimo zastavaného územia obce alebo v ochrannom pásme chráneného územia</w:t>
            </w:r>
          </w:p>
        </w:tc>
      </w:tr>
      <w:tr w:rsidR="00F96E72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68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 stavebnými prácami alebo prevádzkou stavby môže ohroziť zdravie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prostredie, protipožiarna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odolnosť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stabilita a bezpečnosť pri užívaní</w:t>
            </w:r>
          </w:p>
        </w:tc>
      </w:tr>
      <w:tr w:rsidR="00F96E72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68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:rsidR="00F96E72" w:rsidRDefault="00F96E72">
      <w:pPr>
        <w:pStyle w:val="TableParagraph"/>
        <w:spacing w:line="240" w:lineRule="auto"/>
        <w:jc w:val="both"/>
        <w:rPr>
          <w:sz w:val="24"/>
        </w:rPr>
        <w:sectPr w:rsidR="00F96E72">
          <w:type w:val="continuous"/>
          <w:pgSz w:w="11910" w:h="16840"/>
          <w:pgMar w:top="1220" w:right="283" w:bottom="864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F96E72">
        <w:trPr>
          <w:trHeight w:val="165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úprava, pre ktorú sa vyžaduje</w:t>
            </w:r>
          </w:p>
          <w:p w:rsidR="00F96E72" w:rsidRDefault="00BC72B1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18 ods. 4 Stavebného </w:t>
            </w:r>
            <w:r>
              <w:rPr>
                <w:spacing w:val="-2"/>
                <w:sz w:val="24"/>
              </w:rPr>
              <w:t>zákona,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tabs>
                <w:tab w:val="left" w:pos="671"/>
                <w:tab w:val="left" w:pos="1705"/>
                <w:tab w:val="left" w:pos="3249"/>
                <w:tab w:val="left" w:pos="3686"/>
                <w:tab w:val="left" w:pos="5245"/>
              </w:tabs>
              <w:spacing w:before="32" w:line="240" w:lineRule="auto"/>
              <w:ind w:left="73" w:right="54"/>
              <w:rPr>
                <w:sz w:val="24"/>
              </w:rPr>
            </w:pPr>
            <w:r>
              <w:rPr>
                <w:spacing w:val="-4"/>
                <w:sz w:val="24"/>
              </w:rPr>
              <w:t>pri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nových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nadzemných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podzemných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vedeniach </w:t>
            </w:r>
            <w:r>
              <w:rPr>
                <w:sz w:val="24"/>
              </w:rPr>
              <w:t>elektronických komunikačných sietí</w:t>
            </w:r>
          </w:p>
        </w:tc>
      </w:tr>
      <w:tr w:rsidR="00F96E72">
        <w:trPr>
          <w:trHeight w:val="157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90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pri zariadeniach využívajúcich slnečnú energiu a spoločné umiestnenia uskladňovania energie vrátane zariadení integrovaných do budovy v existujúcich alebo budúcich umelých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konštrukciách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slnečnú energiu od 50 </w:t>
            </w:r>
            <w:proofErr w:type="spellStart"/>
            <w:r>
              <w:rPr>
                <w:sz w:val="24"/>
              </w:rPr>
              <w:t>kW</w:t>
            </w:r>
            <w:proofErr w:type="spellEnd"/>
            <w:r>
              <w:rPr>
                <w:sz w:val="24"/>
              </w:rPr>
              <w:t xml:space="preserve"> do 100 </w:t>
            </w:r>
            <w:proofErr w:type="spellStart"/>
            <w:r>
              <w:rPr>
                <w:sz w:val="24"/>
              </w:rPr>
              <w:t>kW</w:t>
            </w:r>
            <w:proofErr w:type="spellEnd"/>
            <w:r>
              <w:rPr>
                <w:sz w:val="24"/>
              </w:rPr>
              <w:t xml:space="preserve"> vrátane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51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nejde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uvedených 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</w:rPr>
            </w:pPr>
          </w:p>
        </w:tc>
      </w:tr>
      <w:tr w:rsidR="00F96E72">
        <w:trPr>
          <w:trHeight w:val="599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spracovateľa projektu stavby na ohlásenie</w:t>
            </w:r>
          </w:p>
        </w:tc>
      </w:tr>
      <w:tr w:rsidR="00F96E72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47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>Projektant alebo</w:t>
            </w:r>
          </w:p>
          <w:p w:rsidR="00F96E72" w:rsidRDefault="00BC72B1">
            <w:pPr>
              <w:pStyle w:val="TableParagraph"/>
              <w:spacing w:line="240" w:lineRule="auto"/>
              <w:ind w:left="69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spracovateľ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ohlásenie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Identifikačné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 w:right="169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 w:right="169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stavebnej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úpravy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</w:tbl>
    <w:p w:rsidR="00F96E72" w:rsidRDefault="00F96E72">
      <w:pPr>
        <w:pStyle w:val="TableParagraph"/>
        <w:rPr>
          <w:sz w:val="24"/>
        </w:rPr>
        <w:sectPr w:rsidR="00F96E72">
          <w:type w:val="continuous"/>
          <w:pgSz w:w="11910" w:h="16840"/>
          <w:pgMar w:top="680" w:right="283" w:bottom="638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Udržiavacie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20,0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F96E72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pri stavebnej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úprave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ktorej sa vykonáva 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220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ak sa jedná o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stavebné</w:t>
            </w:r>
          </w:p>
          <w:p w:rsidR="00F96E72" w:rsidRDefault="00BC72B1">
            <w:pPr>
              <w:pStyle w:val="TableParagraph"/>
              <w:spacing w:line="240" w:lineRule="auto"/>
              <w:ind w:left="69" w:right="359"/>
              <w:rPr>
                <w:sz w:val="24"/>
              </w:rPr>
            </w:pPr>
            <w:r>
              <w:rPr>
                <w:sz w:val="24"/>
              </w:rPr>
              <w:t>úpravy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udržiavacie práce</w:t>
            </w:r>
          </w:p>
          <w:p w:rsidR="00F96E72" w:rsidRDefault="00BC72B1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existujúcej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220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780"/>
              <w:rPr>
                <w:sz w:val="24"/>
              </w:rPr>
            </w:pPr>
            <w:r>
              <w:rPr>
                <w:spacing w:val="-2"/>
                <w:sz w:val="24"/>
              </w:rPr>
              <w:t>Vlastník susednej</w:t>
            </w:r>
          </w:p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nehnuteľnosti, </w:t>
            </w:r>
            <w:r>
              <w:rPr>
                <w:sz w:val="24"/>
              </w:rPr>
              <w:t>ak sa pri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uskutočňovaní </w:t>
            </w:r>
            <w:r>
              <w:rPr>
                <w:sz w:val="24"/>
              </w:rPr>
              <w:t>stavby majú</w:t>
            </w:r>
          </w:p>
          <w:p w:rsidR="00F96E72" w:rsidRDefault="00BC72B1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použiť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susedné </w:t>
            </w:r>
            <w:r>
              <w:rPr>
                <w:spacing w:val="-2"/>
                <w:sz w:val="24"/>
              </w:rPr>
              <w:t>nehnuteľnosti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38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Kvalifikovaná </w:t>
            </w:r>
            <w:r>
              <w:rPr>
                <w:sz w:val="24"/>
              </w:rPr>
              <w:t xml:space="preserve">osoba pre </w:t>
            </w:r>
            <w:r>
              <w:rPr>
                <w:spacing w:val="-2"/>
                <w:sz w:val="24"/>
              </w:rPr>
              <w:t>vedenie</w:t>
            </w:r>
          </w:p>
          <w:p w:rsidR="00F96E72" w:rsidRDefault="00BC72B1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F96E72" w:rsidRDefault="00BC72B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88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57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 w:right="54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457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účel úprav a prác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</w:rPr>
            </w:pPr>
          </w:p>
        </w:tc>
      </w:tr>
    </w:tbl>
    <w:p w:rsidR="00F96E72" w:rsidRDefault="00F96E72">
      <w:pPr>
        <w:pStyle w:val="TableParagraph"/>
        <w:spacing w:line="240" w:lineRule="auto"/>
        <w:rPr>
          <w:sz w:val="24"/>
        </w:rPr>
        <w:sectPr w:rsidR="00F96E72">
          <w:type w:val="continuous"/>
          <w:pgSz w:w="11910" w:h="16840"/>
          <w:pgMar w:top="680" w:right="283" w:bottom="751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827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Podrobná</w:t>
            </w:r>
          </w:p>
          <w:p w:rsidR="00F96E72" w:rsidRDefault="00BC72B1">
            <w:pPr>
              <w:pStyle w:val="TableParagraph"/>
              <w:spacing w:line="240" w:lineRule="auto"/>
              <w:ind w:left="69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identifikácia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 xml:space="preserve">stavebných </w:t>
            </w:r>
            <w:r>
              <w:rPr>
                <w:sz w:val="24"/>
              </w:rPr>
              <w:t xml:space="preserve">úprav z </w:t>
            </w:r>
            <w:r>
              <w:rPr>
                <w:spacing w:val="-2"/>
                <w:sz w:val="24"/>
              </w:rPr>
              <w:t>hľadiska</w:t>
            </w:r>
          </w:p>
          <w:p w:rsidR="00F96E72" w:rsidRDefault="00BC72B1">
            <w:pPr>
              <w:pStyle w:val="TableParagraph"/>
              <w:spacing w:line="240" w:lineRule="auto"/>
              <w:ind w:left="69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chránených </w:t>
            </w:r>
            <w:r>
              <w:rPr>
                <w:spacing w:val="-2"/>
                <w:sz w:val="24"/>
              </w:rPr>
              <w:lastRenderedPageBreak/>
              <w:t>záujmov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Odňatie</w:t>
            </w:r>
          </w:p>
          <w:p w:rsidR="00F96E72" w:rsidRDefault="00BC72B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3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 w:right="54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Zastavovacie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879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 plocha ohlasovanej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iných existujúcich stavieb na stavebnom 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55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2"/>
                <w:sz w:val="24"/>
              </w:rPr>
              <w:t xml:space="preserve"> podlažia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Odstupové vzdialenosti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vzdialenosti od susedných parciel a stavieb na nich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551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plôch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F96E72" w:rsidRDefault="00BC72B1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9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9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5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bilancie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7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8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F96E72" w:rsidRDefault="00BC72B1">
            <w:pPr>
              <w:pStyle w:val="TableParagraph"/>
              <w:spacing w:line="240" w:lineRule="auto"/>
              <w:ind w:left="69" w:right="55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siete ak 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predmetom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  <w:tr w:rsidR="00F96E72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</w:tbl>
    <w:p w:rsidR="00F96E72" w:rsidRDefault="00F96E72">
      <w:pPr>
        <w:pStyle w:val="TableParagraph"/>
        <w:spacing w:line="270" w:lineRule="exact"/>
        <w:rPr>
          <w:sz w:val="24"/>
        </w:rPr>
        <w:sectPr w:rsidR="00F96E72">
          <w:type w:val="continuous"/>
          <w:pgSz w:w="11910" w:h="16840"/>
          <w:pgMar w:top="680" w:right="283" w:bottom="873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7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ohlásenia (uviesť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F96E72">
        <w:trPr>
          <w:trHeight w:val="314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lastRenderedPageBreak/>
              <w:t>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36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alebo stavbe pre napojenie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  <w:r w:rsidRPr="00BC72B1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12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Záväzné</w:t>
            </w:r>
          </w:p>
          <w:p w:rsidR="00F96E72" w:rsidRDefault="00BC72B1">
            <w:pPr>
              <w:pStyle w:val="TableParagraph"/>
              <w:spacing w:line="240" w:lineRule="auto"/>
              <w:ind w:left="69" w:right="426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záväzné vyjadrenia</w:t>
            </w:r>
            <w:r w:rsidRPr="00BC72B1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55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vyjadrenia </w:t>
            </w:r>
            <w:r>
              <w:rPr>
                <w:spacing w:val="-2"/>
                <w:sz w:val="24"/>
              </w:rPr>
              <w:t>dotknutých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právnických</w:t>
            </w:r>
            <w:r>
              <w:rPr>
                <w:spacing w:val="-4"/>
                <w:sz w:val="24"/>
              </w:rPr>
              <w:t xml:space="preserve"> osôb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96E72">
        <w:trPr>
          <w:trHeight w:val="110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Výška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346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71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F96E72">
        <w:trPr>
          <w:trHeight w:val="6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Vyhlásenie 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554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podania</w:t>
            </w:r>
          </w:p>
          <w:p w:rsidR="00F96E72" w:rsidRDefault="00BC72B1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F96E72">
        <w:trPr>
          <w:trHeight w:val="551"/>
        </w:trPr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  <w:p w:rsidR="00F96E72" w:rsidRDefault="00BC72B1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</w:tcBorders>
          </w:tcPr>
          <w:p w:rsidR="00F96E72" w:rsidRPr="00BC72B1" w:rsidRDefault="00F96E72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</w:tbl>
    <w:p w:rsidR="00865D27" w:rsidRDefault="00865D27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 w:rsidP="00BC72B1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BC72B1" w:rsidTr="006818FB">
        <w:trPr>
          <w:trHeight w:val="314"/>
        </w:trPr>
        <w:tc>
          <w:tcPr>
            <w:tcW w:w="2528" w:type="dxa"/>
          </w:tcPr>
          <w:p w:rsidR="00BC72B1" w:rsidRDefault="00BC72B1" w:rsidP="006818F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BC72B1" w:rsidRDefault="00BC72B1" w:rsidP="006818FB">
            <w:pPr>
              <w:pStyle w:val="TableParagraph"/>
              <w:spacing w:line="240" w:lineRule="auto"/>
              <w:ind w:left="0"/>
            </w:pPr>
          </w:p>
        </w:tc>
      </w:tr>
      <w:tr w:rsidR="00BC72B1" w:rsidTr="006818FB">
        <w:trPr>
          <w:trHeight w:val="316"/>
        </w:trPr>
        <w:tc>
          <w:tcPr>
            <w:tcW w:w="2528" w:type="dxa"/>
            <w:shd w:val="clear" w:color="auto" w:fill="D9D9D9"/>
          </w:tcPr>
          <w:p w:rsidR="00BC72B1" w:rsidRDefault="00BC72B1" w:rsidP="006818F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BC72B1" w:rsidRDefault="00BC72B1" w:rsidP="006818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BC72B1" w:rsidRPr="00EC7230" w:rsidTr="006818FB">
        <w:trPr>
          <w:trHeight w:val="314"/>
        </w:trPr>
        <w:tc>
          <w:tcPr>
            <w:tcW w:w="2528" w:type="dxa"/>
          </w:tcPr>
          <w:p w:rsidR="00BC72B1" w:rsidRPr="00EC7230" w:rsidRDefault="00BC72B1" w:rsidP="006818F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BC72B1" w:rsidRPr="00EC7230" w:rsidRDefault="00BC72B1" w:rsidP="006818FB">
            <w:pPr>
              <w:pStyle w:val="TableParagraph"/>
              <w:rPr>
                <w:i/>
                <w:sz w:val="24"/>
              </w:rPr>
            </w:pPr>
          </w:p>
        </w:tc>
      </w:tr>
    </w:tbl>
    <w:p w:rsidR="00BC72B1" w:rsidRDefault="00BC72B1"/>
    <w:p w:rsidR="00BC72B1" w:rsidRPr="00286951" w:rsidRDefault="00BC72B1" w:rsidP="00BC72B1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14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BC72B1" w:rsidRPr="0061624F" w:rsidRDefault="00BC72B1" w:rsidP="00BC72B1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2)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BC72B1" w:rsidRDefault="00BC72B1"/>
    <w:sectPr w:rsidR="00BC72B1" w:rsidSect="00F96E72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96E72"/>
    <w:rsid w:val="007F1830"/>
    <w:rsid w:val="0080071F"/>
    <w:rsid w:val="00865D27"/>
    <w:rsid w:val="00BC72B1"/>
    <w:rsid w:val="00F9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96E72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96E72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F96E72"/>
  </w:style>
  <w:style w:type="paragraph" w:customStyle="1" w:styleId="TableParagraph">
    <w:name w:val="Table Paragraph"/>
    <w:basedOn w:val="Normln"/>
    <w:uiPriority w:val="1"/>
    <w:qFormat/>
    <w:rsid w:val="00F96E72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2025-04-04T05:31:00Z</dcterms:created>
  <dcterms:modified xsi:type="dcterms:W3CDTF">2025-09-12T09:51:00Z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